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C72" w:rsidRPr="00F00B28" w:rsidRDefault="00B35C72" w:rsidP="00B35C72">
      <w:pPr>
        <w:spacing w:after="0"/>
        <w:ind w:left="-360" w:right="-424"/>
        <w:jc w:val="center"/>
        <w:rPr>
          <w:b/>
          <w:sz w:val="56"/>
          <w:szCs w:val="56"/>
          <w:u w:val="single"/>
        </w:rPr>
      </w:pPr>
      <w:r w:rsidRPr="00F00B28">
        <w:rPr>
          <w:b/>
          <w:sz w:val="56"/>
          <w:szCs w:val="56"/>
          <w:u w:val="single"/>
        </w:rPr>
        <w:t>PUBLIC ACCOUNTS COMMITTEE</w:t>
      </w:r>
    </w:p>
    <w:p w:rsidR="00B35C72" w:rsidRPr="00F00B28" w:rsidRDefault="00B35C72" w:rsidP="00B35C72">
      <w:pPr>
        <w:jc w:val="center"/>
        <w:rPr>
          <w:b/>
          <w:sz w:val="28"/>
          <w:szCs w:val="28"/>
        </w:rPr>
      </w:pPr>
    </w:p>
    <w:p w:rsidR="00B35C72" w:rsidRPr="00F00B28" w:rsidRDefault="00B35C72" w:rsidP="00B35C72">
      <w:pPr>
        <w:jc w:val="center"/>
        <w:rPr>
          <w:b/>
          <w:sz w:val="28"/>
          <w:szCs w:val="28"/>
        </w:rPr>
      </w:pPr>
    </w:p>
    <w:p w:rsidR="00B35C72" w:rsidRPr="00F00B28" w:rsidRDefault="00B35C72" w:rsidP="00B35C72">
      <w:pPr>
        <w:jc w:val="center"/>
        <w:rPr>
          <w:b/>
          <w:sz w:val="28"/>
          <w:szCs w:val="28"/>
        </w:rPr>
      </w:pPr>
    </w:p>
    <w:p w:rsidR="00B35C72" w:rsidRPr="00F00B28" w:rsidRDefault="00B35C72" w:rsidP="00B35C72">
      <w:pPr>
        <w:pStyle w:val="Header"/>
        <w:jc w:val="center"/>
        <w:rPr>
          <w:b/>
          <w:sz w:val="44"/>
          <w:szCs w:val="44"/>
        </w:rPr>
      </w:pPr>
      <w:r w:rsidRPr="00F00B28">
        <w:rPr>
          <w:b/>
          <w:sz w:val="44"/>
          <w:szCs w:val="44"/>
        </w:rPr>
        <w:t>[Verbatim Report of Meeting]</w:t>
      </w:r>
    </w:p>
    <w:p w:rsidR="00B35C72" w:rsidRPr="00F00B28" w:rsidRDefault="00B35C72" w:rsidP="00B35C72">
      <w:pPr>
        <w:jc w:val="center"/>
        <w:rPr>
          <w:b/>
          <w:sz w:val="44"/>
          <w:szCs w:val="44"/>
        </w:rPr>
      </w:pPr>
    </w:p>
    <w:p w:rsidR="00B35C72" w:rsidRPr="00F00B28" w:rsidRDefault="00B35C72" w:rsidP="00B35C72">
      <w:pPr>
        <w:jc w:val="center"/>
        <w:rPr>
          <w:b/>
          <w:sz w:val="44"/>
          <w:szCs w:val="44"/>
        </w:rPr>
      </w:pPr>
    </w:p>
    <w:p w:rsidR="00B35C72" w:rsidRPr="00F00B28" w:rsidRDefault="00B35C72" w:rsidP="00B35C72">
      <w:pPr>
        <w:jc w:val="center"/>
        <w:rPr>
          <w:b/>
          <w:sz w:val="44"/>
          <w:szCs w:val="44"/>
        </w:rPr>
      </w:pPr>
      <w:r w:rsidRPr="00F00B28">
        <w:rPr>
          <w:b/>
          <w:sz w:val="44"/>
          <w:szCs w:val="44"/>
        </w:rPr>
        <w:t>HELD IN THE</w:t>
      </w:r>
    </w:p>
    <w:p w:rsidR="00B35C72" w:rsidRPr="00F00B28" w:rsidRDefault="00B35C72" w:rsidP="00B35C72">
      <w:pPr>
        <w:jc w:val="center"/>
        <w:rPr>
          <w:b/>
        </w:rPr>
      </w:pPr>
    </w:p>
    <w:p w:rsidR="00B35C72" w:rsidRPr="00F00B28" w:rsidRDefault="00B35C72" w:rsidP="00B35C72">
      <w:pPr>
        <w:jc w:val="center"/>
        <w:rPr>
          <w:b/>
          <w:sz w:val="44"/>
          <w:szCs w:val="44"/>
        </w:rPr>
      </w:pPr>
      <w:r w:rsidRPr="00F00B28">
        <w:rPr>
          <w:b/>
          <w:sz w:val="44"/>
          <w:szCs w:val="44"/>
        </w:rPr>
        <w:t>COMMITTEE ROOM (EAST WING)</w:t>
      </w:r>
    </w:p>
    <w:p w:rsidR="00B35C72" w:rsidRPr="00F00B28" w:rsidRDefault="00B35C72" w:rsidP="00B35C72">
      <w:pPr>
        <w:jc w:val="center"/>
        <w:rPr>
          <w:b/>
        </w:rPr>
      </w:pPr>
    </w:p>
    <w:p w:rsidR="00B35C72" w:rsidRPr="00F00B28" w:rsidRDefault="00B35C72" w:rsidP="00B35C72">
      <w:pPr>
        <w:jc w:val="center"/>
        <w:rPr>
          <w:b/>
        </w:rPr>
      </w:pPr>
    </w:p>
    <w:p w:rsidR="00B35C72" w:rsidRPr="00F00B28" w:rsidRDefault="00B35C72" w:rsidP="00B35C72">
      <w:pPr>
        <w:jc w:val="center"/>
        <w:rPr>
          <w:b/>
          <w:sz w:val="44"/>
          <w:szCs w:val="44"/>
        </w:rPr>
      </w:pPr>
      <w:r w:rsidRPr="00F00B28">
        <w:rPr>
          <w:b/>
          <w:sz w:val="44"/>
          <w:szCs w:val="44"/>
        </w:rPr>
        <w:t>ON</w:t>
      </w:r>
    </w:p>
    <w:p w:rsidR="00B35C72" w:rsidRPr="00F00B28" w:rsidRDefault="00B35C72" w:rsidP="00B35C72">
      <w:pPr>
        <w:jc w:val="center"/>
        <w:rPr>
          <w:b/>
          <w:sz w:val="44"/>
          <w:szCs w:val="44"/>
        </w:rPr>
      </w:pPr>
    </w:p>
    <w:p w:rsidR="00B35C72" w:rsidRPr="00F00B28" w:rsidRDefault="00B35C72" w:rsidP="00B35C72">
      <w:pPr>
        <w:jc w:val="center"/>
        <w:rPr>
          <w:b/>
          <w:sz w:val="44"/>
          <w:szCs w:val="44"/>
        </w:rPr>
      </w:pPr>
      <w:r w:rsidRPr="00F00B28">
        <w:rPr>
          <w:b/>
          <w:sz w:val="44"/>
          <w:szCs w:val="44"/>
        </w:rPr>
        <w:t xml:space="preserve"> </w:t>
      </w:r>
      <w:r>
        <w:rPr>
          <w:b/>
          <w:sz w:val="44"/>
          <w:szCs w:val="44"/>
        </w:rPr>
        <w:t>T</w:t>
      </w:r>
      <w:r>
        <w:rPr>
          <w:b/>
          <w:sz w:val="44"/>
          <w:szCs w:val="44"/>
        </w:rPr>
        <w:t>HUR</w:t>
      </w:r>
      <w:r>
        <w:rPr>
          <w:b/>
          <w:sz w:val="44"/>
          <w:szCs w:val="44"/>
        </w:rPr>
        <w:t>S</w:t>
      </w:r>
      <w:r w:rsidRPr="00F00B28">
        <w:rPr>
          <w:b/>
          <w:sz w:val="44"/>
          <w:szCs w:val="44"/>
        </w:rPr>
        <w:t xml:space="preserve">DAY, </w:t>
      </w:r>
      <w:r>
        <w:rPr>
          <w:b/>
          <w:sz w:val="44"/>
          <w:szCs w:val="44"/>
        </w:rPr>
        <w:t>4</w:t>
      </w:r>
      <w:r w:rsidRPr="00B35C72">
        <w:rPr>
          <w:b/>
          <w:sz w:val="44"/>
          <w:szCs w:val="44"/>
          <w:vertAlign w:val="superscript"/>
        </w:rPr>
        <w:t>TH</w:t>
      </w:r>
      <w:r>
        <w:rPr>
          <w:b/>
          <w:sz w:val="44"/>
          <w:szCs w:val="44"/>
        </w:rPr>
        <w:t xml:space="preserve"> </w:t>
      </w:r>
      <w:r>
        <w:rPr>
          <w:b/>
          <w:sz w:val="44"/>
          <w:szCs w:val="44"/>
        </w:rPr>
        <w:t>MAY</w:t>
      </w:r>
      <w:r w:rsidRPr="00F00B28">
        <w:rPr>
          <w:b/>
          <w:sz w:val="44"/>
          <w:szCs w:val="44"/>
        </w:rPr>
        <w:t>, 201</w:t>
      </w:r>
      <w:r>
        <w:rPr>
          <w:b/>
          <w:sz w:val="44"/>
          <w:szCs w:val="44"/>
        </w:rPr>
        <w:t>7</w:t>
      </w:r>
    </w:p>
    <w:p w:rsidR="00B35C72" w:rsidRPr="00F00B28" w:rsidRDefault="00B35C72" w:rsidP="00B35C72">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B35C72" w:rsidRPr="00F00B28"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B35C72" w:rsidRPr="00FA6BC3" w:rsidRDefault="00B35C72" w:rsidP="00B35C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r w:rsidRPr="00FA6BC3">
        <w:rPr>
          <w:b/>
          <w:sz w:val="24"/>
          <w:szCs w:val="24"/>
          <w:u w:val="single"/>
        </w:rPr>
        <w:lastRenderedPageBreak/>
        <w:t>VERBATIM NOTES OF THE MEETING OF THE PUBLIC ACCOUNTS COMMITTEE HELD IN THE COMMITTEE ROOM (</w:t>
      </w:r>
      <w:r>
        <w:rPr>
          <w:b/>
          <w:sz w:val="24"/>
          <w:szCs w:val="24"/>
          <w:u w:val="single"/>
        </w:rPr>
        <w:t>EAST</w:t>
      </w:r>
      <w:r w:rsidRPr="00FA6BC3">
        <w:rPr>
          <w:b/>
          <w:sz w:val="24"/>
          <w:szCs w:val="24"/>
          <w:u w:val="single"/>
        </w:rPr>
        <w:t xml:space="preserve"> WING), PARLIAMENT PRECINCTS, GOVERNMENT BUILDINGS</w:t>
      </w:r>
      <w:r>
        <w:rPr>
          <w:b/>
          <w:sz w:val="24"/>
          <w:szCs w:val="24"/>
          <w:u w:val="single"/>
        </w:rPr>
        <w:t>,</w:t>
      </w:r>
      <w:r w:rsidRPr="00FA6BC3">
        <w:rPr>
          <w:b/>
          <w:sz w:val="24"/>
          <w:szCs w:val="24"/>
          <w:u w:val="single"/>
        </w:rPr>
        <w:t xml:space="preserve"> ON THURSDAY, 4</w:t>
      </w:r>
      <w:r w:rsidRPr="00FA6BC3">
        <w:rPr>
          <w:b/>
          <w:sz w:val="24"/>
          <w:szCs w:val="24"/>
          <w:u w:val="single"/>
          <w:vertAlign w:val="superscript"/>
        </w:rPr>
        <w:t>TH</w:t>
      </w:r>
      <w:r w:rsidRPr="00FA6BC3">
        <w:rPr>
          <w:b/>
          <w:sz w:val="24"/>
          <w:szCs w:val="24"/>
          <w:u w:val="single"/>
        </w:rPr>
        <w:t xml:space="preserve"> MAY, 2017 AT 9.35 A.M.</w:t>
      </w:r>
    </w:p>
    <w:p w:rsidR="00B35C72" w:rsidRPr="00FA6BC3" w:rsidRDefault="00B35C72" w:rsidP="00B35C72">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p>
    <w:p w:rsidR="00B35C72" w:rsidRPr="00FA6BC3" w:rsidRDefault="00B35C72" w:rsidP="00B35C72">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FA6BC3">
        <w:rPr>
          <w:b/>
          <w:sz w:val="24"/>
          <w:szCs w:val="24"/>
        </w:rPr>
        <w:tab/>
      </w:r>
      <w:proofErr w:type="spellStart"/>
      <w:r w:rsidRPr="00FA6BC3">
        <w:rPr>
          <w:b/>
          <w:sz w:val="24"/>
          <w:szCs w:val="24"/>
        </w:rPr>
        <w:t>Submittee</w:t>
      </w:r>
      <w:proofErr w:type="spellEnd"/>
      <w:r w:rsidRPr="00FA6BC3">
        <w:rPr>
          <w:b/>
          <w:sz w:val="24"/>
          <w:szCs w:val="24"/>
        </w:rPr>
        <w:t>:</w:t>
      </w:r>
      <w:r w:rsidRPr="00FA6BC3">
        <w:rPr>
          <w:b/>
          <w:sz w:val="24"/>
          <w:szCs w:val="24"/>
        </w:rPr>
        <w:tab/>
        <w:t>Ministry of Fisheries and Forests (MFF)</w:t>
      </w:r>
    </w:p>
    <w:p w:rsidR="00B35C72" w:rsidRDefault="00B35C72" w:rsidP="00B35C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u w:val="single"/>
        </w:rPr>
      </w:pPr>
    </w:p>
    <w:p w:rsidR="00B35C72" w:rsidRPr="00FA6BC3" w:rsidRDefault="00B35C72" w:rsidP="00B35C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FA6BC3">
        <w:rPr>
          <w:sz w:val="24"/>
          <w:szCs w:val="24"/>
          <w:u w:val="single"/>
        </w:rPr>
        <w:t>In Attendance</w:t>
      </w:r>
      <w:r w:rsidRPr="00FA6BC3">
        <w:rPr>
          <w:sz w:val="24"/>
          <w:szCs w:val="24"/>
        </w:rPr>
        <w:t>:</w:t>
      </w:r>
    </w:p>
    <w:p w:rsidR="00B35C72" w:rsidRPr="00FA6BC3" w:rsidRDefault="00B35C72" w:rsidP="00B35C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B35C72" w:rsidRPr="00FA6BC3" w:rsidRDefault="00B35C72" w:rsidP="00B35C72">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FA6BC3">
        <w:rPr>
          <w:sz w:val="24"/>
          <w:szCs w:val="24"/>
        </w:rPr>
        <w:t>Mr.</w:t>
      </w:r>
      <w:proofErr w:type="spellEnd"/>
      <w:r w:rsidRPr="00FA6BC3">
        <w:rPr>
          <w:sz w:val="24"/>
          <w:szCs w:val="24"/>
        </w:rPr>
        <w:t xml:space="preserve"> </w:t>
      </w:r>
      <w:proofErr w:type="spellStart"/>
      <w:r w:rsidRPr="00FA6BC3">
        <w:rPr>
          <w:sz w:val="24"/>
          <w:szCs w:val="24"/>
        </w:rPr>
        <w:t>Samuela</w:t>
      </w:r>
      <w:proofErr w:type="spellEnd"/>
      <w:r w:rsidRPr="00FA6BC3">
        <w:rPr>
          <w:sz w:val="24"/>
          <w:szCs w:val="24"/>
        </w:rPr>
        <w:t xml:space="preserve"> </w:t>
      </w:r>
      <w:proofErr w:type="spellStart"/>
      <w:r w:rsidRPr="00FA6BC3">
        <w:rPr>
          <w:sz w:val="24"/>
          <w:szCs w:val="24"/>
        </w:rPr>
        <w:t>Lagataki</w:t>
      </w:r>
      <w:proofErr w:type="spellEnd"/>
      <w:r w:rsidRPr="00FA6BC3">
        <w:rPr>
          <w:sz w:val="24"/>
          <w:szCs w:val="24"/>
        </w:rPr>
        <w:tab/>
      </w:r>
      <w:r w:rsidRPr="00FA6BC3">
        <w:rPr>
          <w:sz w:val="24"/>
          <w:szCs w:val="24"/>
        </w:rPr>
        <w:tab/>
        <w:t>-</w:t>
      </w:r>
      <w:r w:rsidRPr="00FA6BC3">
        <w:rPr>
          <w:sz w:val="24"/>
          <w:szCs w:val="24"/>
        </w:rPr>
        <w:tab/>
        <w:t>Permanent Secretary (MFF)</w:t>
      </w:r>
    </w:p>
    <w:p w:rsidR="00B35C72" w:rsidRPr="00FA6BC3" w:rsidRDefault="00B35C72" w:rsidP="00B35C72">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FA6BC3">
        <w:rPr>
          <w:sz w:val="24"/>
          <w:szCs w:val="24"/>
        </w:rPr>
        <w:t>Mr.</w:t>
      </w:r>
      <w:proofErr w:type="spellEnd"/>
      <w:r w:rsidRPr="00FA6BC3">
        <w:rPr>
          <w:sz w:val="24"/>
          <w:szCs w:val="24"/>
        </w:rPr>
        <w:t xml:space="preserve"> </w:t>
      </w:r>
      <w:proofErr w:type="spellStart"/>
      <w:r w:rsidRPr="00FA6BC3">
        <w:rPr>
          <w:sz w:val="24"/>
          <w:szCs w:val="24"/>
        </w:rPr>
        <w:t>Maciu</w:t>
      </w:r>
      <w:proofErr w:type="spellEnd"/>
      <w:r w:rsidRPr="00FA6BC3">
        <w:rPr>
          <w:sz w:val="24"/>
          <w:szCs w:val="24"/>
        </w:rPr>
        <w:t xml:space="preserve"> </w:t>
      </w:r>
      <w:proofErr w:type="spellStart"/>
      <w:r w:rsidRPr="00FA6BC3">
        <w:rPr>
          <w:sz w:val="24"/>
          <w:szCs w:val="24"/>
        </w:rPr>
        <w:t>Waqa</w:t>
      </w:r>
      <w:proofErr w:type="spellEnd"/>
      <w:r w:rsidRPr="00FA6BC3">
        <w:rPr>
          <w:sz w:val="24"/>
          <w:szCs w:val="24"/>
        </w:rPr>
        <w:tab/>
      </w:r>
      <w:r w:rsidRPr="00FA6BC3">
        <w:rPr>
          <w:sz w:val="24"/>
          <w:szCs w:val="24"/>
        </w:rPr>
        <w:tab/>
        <w:t>-</w:t>
      </w:r>
      <w:r w:rsidRPr="00FA6BC3">
        <w:rPr>
          <w:sz w:val="24"/>
          <w:szCs w:val="24"/>
        </w:rPr>
        <w:tab/>
        <w:t>Principal Accounts Officer (MFF)</w:t>
      </w:r>
    </w:p>
    <w:p w:rsidR="00B35C72" w:rsidRPr="00FA6BC3" w:rsidRDefault="00B35C72" w:rsidP="00B35C72">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FA6BC3">
        <w:rPr>
          <w:sz w:val="24"/>
          <w:szCs w:val="24"/>
        </w:rPr>
        <w:t>Mr.</w:t>
      </w:r>
      <w:proofErr w:type="spellEnd"/>
      <w:r w:rsidRPr="00FA6BC3">
        <w:rPr>
          <w:sz w:val="24"/>
          <w:szCs w:val="24"/>
        </w:rPr>
        <w:t xml:space="preserve"> Taniela </w:t>
      </w:r>
      <w:proofErr w:type="spellStart"/>
      <w:r w:rsidRPr="00FA6BC3">
        <w:rPr>
          <w:sz w:val="24"/>
          <w:szCs w:val="24"/>
        </w:rPr>
        <w:t>Naulu</w:t>
      </w:r>
      <w:proofErr w:type="spellEnd"/>
      <w:r w:rsidRPr="00FA6BC3">
        <w:rPr>
          <w:sz w:val="24"/>
          <w:szCs w:val="24"/>
        </w:rPr>
        <w:tab/>
      </w:r>
      <w:r w:rsidRPr="00FA6BC3">
        <w:rPr>
          <w:sz w:val="24"/>
          <w:szCs w:val="24"/>
        </w:rPr>
        <w:tab/>
        <w:t>-</w:t>
      </w:r>
      <w:r w:rsidRPr="00FA6BC3">
        <w:rPr>
          <w:sz w:val="24"/>
          <w:szCs w:val="24"/>
        </w:rPr>
        <w:tab/>
        <w:t>Senior Accounts Officer (MFF)</w:t>
      </w:r>
    </w:p>
    <w:p w:rsidR="00B35C72" w:rsidRPr="00FA6BC3" w:rsidRDefault="00B35C72" w:rsidP="00B35C72">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B35C72" w:rsidRPr="00FA6BC3" w:rsidRDefault="00B35C72" w:rsidP="00B35C72">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r w:rsidRPr="00FA6BC3">
        <w:rPr>
          <w:b/>
          <w:sz w:val="24"/>
          <w:szCs w:val="24"/>
        </w:rPr>
        <w:t>-------------------------------------------------------------------------------------------------------</w:t>
      </w:r>
      <w:r>
        <w:rPr>
          <w:b/>
          <w:sz w:val="24"/>
          <w:szCs w:val="24"/>
        </w:rPr>
        <w:t>-----------------------</w:t>
      </w:r>
    </w:p>
    <w:p w:rsidR="00B35C72" w:rsidRPr="00FA6BC3" w:rsidRDefault="00B35C72" w:rsidP="00B35C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DEPUTY CHAIRPERSON</w:t>
      </w:r>
      <w:proofErr w:type="gramStart"/>
      <w:r w:rsidRPr="00FA6BC3">
        <w:rPr>
          <w:sz w:val="24"/>
          <w:szCs w:val="24"/>
        </w:rPr>
        <w:t>.-</w:t>
      </w:r>
      <w:proofErr w:type="gramEnd"/>
      <w:r w:rsidRPr="00FA6BC3">
        <w:rPr>
          <w:sz w:val="24"/>
          <w:szCs w:val="24"/>
        </w:rPr>
        <w:t xml:space="preserve"> A very good morning and warm welcome to everyone.  Apologies for the delay as you might be inferring through my voice that I am not feeling too well.  I guess there is a season of sickness and eventually, the submission had to go on so we are here to take your submission</w:t>
      </w:r>
      <w:r>
        <w:rPr>
          <w:sz w:val="24"/>
          <w:szCs w:val="24"/>
        </w:rPr>
        <w:t>.</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t>On</w:t>
      </w:r>
      <w:r w:rsidRPr="00FA6BC3">
        <w:rPr>
          <w:sz w:val="24"/>
          <w:szCs w:val="24"/>
        </w:rPr>
        <w:t xml:space="preserve"> behalf of the Public Accounts Committee, I wish to convey my appreciation to the team from the Ministry of Fisheries </w:t>
      </w:r>
      <w:r>
        <w:rPr>
          <w:sz w:val="24"/>
          <w:szCs w:val="24"/>
        </w:rPr>
        <w:t xml:space="preserve">and Forests </w:t>
      </w:r>
      <w:r w:rsidRPr="00FA6BC3">
        <w:rPr>
          <w:sz w:val="24"/>
          <w:szCs w:val="24"/>
        </w:rPr>
        <w:t xml:space="preserve">and </w:t>
      </w:r>
      <w:r>
        <w:rPr>
          <w:sz w:val="24"/>
          <w:szCs w:val="24"/>
        </w:rPr>
        <w:t xml:space="preserve">I would like </w:t>
      </w:r>
      <w:r w:rsidRPr="00FA6BC3">
        <w:rPr>
          <w:sz w:val="24"/>
          <w:szCs w:val="24"/>
        </w:rPr>
        <w:t xml:space="preserve">to introduce you to my Honourable Members and other </w:t>
      </w:r>
      <w:r>
        <w:rPr>
          <w:sz w:val="24"/>
          <w:szCs w:val="24"/>
        </w:rPr>
        <w:t>O</w:t>
      </w:r>
      <w:r w:rsidRPr="00FA6BC3">
        <w:rPr>
          <w:sz w:val="24"/>
          <w:szCs w:val="24"/>
        </w:rPr>
        <w:t>fficials who are representing themselves in the submission for today.</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We have on our left Honourable </w:t>
      </w:r>
      <w:proofErr w:type="spellStart"/>
      <w:r w:rsidRPr="00FA6BC3">
        <w:rPr>
          <w:sz w:val="24"/>
          <w:szCs w:val="24"/>
        </w:rPr>
        <w:t>Nanovo</w:t>
      </w:r>
      <w:proofErr w:type="spellEnd"/>
      <w:r w:rsidRPr="00FA6BC3">
        <w:rPr>
          <w:sz w:val="24"/>
          <w:szCs w:val="24"/>
        </w:rPr>
        <w:t xml:space="preserve"> and Honourable </w:t>
      </w:r>
      <w:proofErr w:type="spellStart"/>
      <w:r w:rsidRPr="00FA6BC3">
        <w:rPr>
          <w:sz w:val="24"/>
          <w:szCs w:val="24"/>
        </w:rPr>
        <w:t>Radrodro</w:t>
      </w:r>
      <w:proofErr w:type="spellEnd"/>
      <w:r w:rsidRPr="00FA6BC3">
        <w:rPr>
          <w:sz w:val="24"/>
          <w:szCs w:val="24"/>
        </w:rPr>
        <w:t xml:space="preserve">, a very experienced banker and a very experienced accountant.  They are from the Opposition.  Our Honourable Chair, he has been very sick from yesterday so he is not able to make it.  Another Government Member is Honourable Assistant Minister for Health, Honourable O’Connor, he is out on ministerial responsibilities.  </w:t>
      </w:r>
      <w:r>
        <w:rPr>
          <w:sz w:val="24"/>
          <w:szCs w:val="24"/>
        </w:rPr>
        <w:t xml:space="preserve">I </w:t>
      </w:r>
      <w:r>
        <w:rPr>
          <w:sz w:val="24"/>
          <w:szCs w:val="24"/>
        </w:rPr>
        <w:t>am,</w:t>
      </w:r>
      <w:r w:rsidRPr="00FA6BC3">
        <w:rPr>
          <w:sz w:val="24"/>
          <w:szCs w:val="24"/>
        </w:rPr>
        <w:t xml:space="preserve"> Honourable Dean</w:t>
      </w:r>
      <w:r>
        <w:rPr>
          <w:sz w:val="24"/>
          <w:szCs w:val="24"/>
        </w:rPr>
        <w:t>,</w:t>
      </w:r>
      <w:r w:rsidRPr="00FA6BC3">
        <w:rPr>
          <w:sz w:val="24"/>
          <w:szCs w:val="24"/>
        </w:rPr>
        <w:t xml:space="preserve"> Deputy Chairperson of the Committee.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On my far right are </w:t>
      </w:r>
      <w:r>
        <w:rPr>
          <w:sz w:val="24"/>
          <w:szCs w:val="24"/>
        </w:rPr>
        <w:t>O</w:t>
      </w:r>
      <w:r w:rsidRPr="00FA6BC3">
        <w:rPr>
          <w:sz w:val="24"/>
          <w:szCs w:val="24"/>
        </w:rPr>
        <w:t>fficials from the Ministry of Economy</w:t>
      </w:r>
      <w:r>
        <w:rPr>
          <w:sz w:val="24"/>
          <w:szCs w:val="24"/>
        </w:rPr>
        <w:t xml:space="preserve"> (MOE)</w:t>
      </w:r>
      <w:r w:rsidRPr="00FA6BC3">
        <w:rPr>
          <w:sz w:val="24"/>
          <w:szCs w:val="24"/>
        </w:rPr>
        <w:t xml:space="preserve"> and on my far left are the </w:t>
      </w:r>
      <w:r>
        <w:rPr>
          <w:sz w:val="24"/>
          <w:szCs w:val="24"/>
        </w:rPr>
        <w:t>O</w:t>
      </w:r>
      <w:r w:rsidRPr="00FA6BC3">
        <w:rPr>
          <w:sz w:val="24"/>
          <w:szCs w:val="24"/>
        </w:rPr>
        <w:t xml:space="preserve">fficials from the </w:t>
      </w:r>
      <w:r>
        <w:rPr>
          <w:sz w:val="24"/>
          <w:szCs w:val="24"/>
        </w:rPr>
        <w:t xml:space="preserve">Office of the </w:t>
      </w:r>
      <w:r w:rsidRPr="00FA6BC3">
        <w:rPr>
          <w:sz w:val="24"/>
          <w:szCs w:val="24"/>
        </w:rPr>
        <w:t>Auditor-General</w:t>
      </w:r>
      <w:r>
        <w:rPr>
          <w:sz w:val="24"/>
          <w:szCs w:val="24"/>
        </w:rPr>
        <w:t xml:space="preserve"> (OAG)</w:t>
      </w:r>
      <w:r w:rsidRPr="00FA6BC3">
        <w:rPr>
          <w:sz w:val="24"/>
          <w:szCs w:val="24"/>
        </w:rPr>
        <w:t xml:space="preserve"> who are here to give us further advice and clarifications should there be any</w:t>
      </w:r>
      <w:r>
        <w:rPr>
          <w:sz w:val="24"/>
          <w:szCs w:val="24"/>
        </w:rPr>
        <w:t>.  So</w:t>
      </w:r>
      <w:r w:rsidRPr="00FA6BC3">
        <w:rPr>
          <w:sz w:val="24"/>
          <w:szCs w:val="24"/>
        </w:rPr>
        <w:t xml:space="preserve"> gentlemen, I do not think I am in a position to talk so much so I give the opportunity to the </w:t>
      </w:r>
      <w:r>
        <w:rPr>
          <w:sz w:val="24"/>
          <w:szCs w:val="24"/>
        </w:rPr>
        <w:t>O</w:t>
      </w:r>
      <w:r w:rsidRPr="00FA6BC3">
        <w:rPr>
          <w:sz w:val="24"/>
          <w:szCs w:val="24"/>
        </w:rPr>
        <w:t xml:space="preserve">fficials to introduce </w:t>
      </w:r>
      <w:r>
        <w:rPr>
          <w:sz w:val="24"/>
          <w:szCs w:val="24"/>
        </w:rPr>
        <w:t>them</w:t>
      </w:r>
      <w:r w:rsidRPr="00FA6BC3">
        <w:rPr>
          <w:sz w:val="24"/>
          <w:szCs w:val="24"/>
        </w:rPr>
        <w:t>selves and afterwards</w:t>
      </w:r>
      <w:r>
        <w:rPr>
          <w:sz w:val="24"/>
          <w:szCs w:val="24"/>
        </w:rPr>
        <w:t>,</w:t>
      </w:r>
      <w:r w:rsidRPr="00FA6BC3">
        <w:rPr>
          <w:sz w:val="24"/>
          <w:szCs w:val="24"/>
        </w:rPr>
        <w:t xml:space="preserve"> one of the designated </w:t>
      </w:r>
      <w:r>
        <w:rPr>
          <w:sz w:val="24"/>
          <w:szCs w:val="24"/>
        </w:rPr>
        <w:t>O</w:t>
      </w:r>
      <w:r w:rsidRPr="00FA6BC3">
        <w:rPr>
          <w:sz w:val="24"/>
          <w:szCs w:val="24"/>
        </w:rPr>
        <w:t>fficial can just take us through the submission</w:t>
      </w:r>
      <w:r>
        <w:rPr>
          <w:sz w:val="24"/>
          <w:szCs w:val="24"/>
        </w:rPr>
        <w:t>.  T</w:t>
      </w:r>
      <w:r w:rsidRPr="00FA6BC3">
        <w:rPr>
          <w:sz w:val="24"/>
          <w:szCs w:val="24"/>
        </w:rPr>
        <w:t>hank you.</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Thank you very much, Deputy Chairperson, Honourable Members of the Public Accounts Committee and members from the </w:t>
      </w:r>
      <w:r>
        <w:rPr>
          <w:sz w:val="24"/>
          <w:szCs w:val="24"/>
        </w:rPr>
        <w:t>MOE</w:t>
      </w:r>
      <w:r w:rsidRPr="00FA6BC3">
        <w:rPr>
          <w:sz w:val="24"/>
          <w:szCs w:val="24"/>
        </w:rPr>
        <w:t xml:space="preserve"> and the </w:t>
      </w:r>
      <w:r>
        <w:rPr>
          <w:sz w:val="24"/>
          <w:szCs w:val="24"/>
        </w:rPr>
        <w:t>OAG</w:t>
      </w:r>
      <w:r w:rsidRPr="00FA6BC3">
        <w:rPr>
          <w:sz w:val="24"/>
          <w:szCs w:val="24"/>
        </w:rPr>
        <w:t>.</w:t>
      </w:r>
      <w:r>
        <w:rPr>
          <w:sz w:val="24"/>
          <w:szCs w:val="24"/>
        </w:rPr>
        <w:t xml:space="preserve">  </w:t>
      </w:r>
      <w:r w:rsidRPr="00FA6BC3">
        <w:rPr>
          <w:sz w:val="24"/>
          <w:szCs w:val="24"/>
        </w:rPr>
        <w:t>First, I would like to take this opportunity to thank you for allowing us an opportunity to come and address this very important Committee.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First, I would like to introduce myself.  My name is </w:t>
      </w:r>
      <w:proofErr w:type="spellStart"/>
      <w:r w:rsidRPr="00FA6BC3">
        <w:rPr>
          <w:sz w:val="24"/>
          <w:szCs w:val="24"/>
        </w:rPr>
        <w:t>Samuela</w:t>
      </w:r>
      <w:proofErr w:type="spellEnd"/>
      <w:r w:rsidRPr="00FA6BC3">
        <w:rPr>
          <w:sz w:val="24"/>
          <w:szCs w:val="24"/>
        </w:rPr>
        <w:t xml:space="preserve"> </w:t>
      </w:r>
      <w:proofErr w:type="spellStart"/>
      <w:r w:rsidRPr="00FA6BC3">
        <w:rPr>
          <w:sz w:val="24"/>
          <w:szCs w:val="24"/>
        </w:rPr>
        <w:t>Lagataki</w:t>
      </w:r>
      <w:proofErr w:type="spellEnd"/>
      <w:r w:rsidRPr="00FA6BC3">
        <w:rPr>
          <w:sz w:val="24"/>
          <w:szCs w:val="24"/>
        </w:rPr>
        <w:t xml:space="preserve">, I am the Permanent Secretary for the Ministry of Fisheries and Ministry of Forests.  To my left, </w:t>
      </w:r>
      <w:proofErr w:type="spellStart"/>
      <w:r w:rsidRPr="00FA6BC3">
        <w:rPr>
          <w:sz w:val="24"/>
          <w:szCs w:val="24"/>
        </w:rPr>
        <w:t>Mr.</w:t>
      </w:r>
      <w:proofErr w:type="spellEnd"/>
      <w:r w:rsidRPr="00FA6BC3">
        <w:rPr>
          <w:sz w:val="24"/>
          <w:szCs w:val="24"/>
        </w:rPr>
        <w:t xml:space="preserve"> </w:t>
      </w:r>
      <w:proofErr w:type="spellStart"/>
      <w:r w:rsidRPr="00FA6BC3">
        <w:rPr>
          <w:sz w:val="24"/>
          <w:szCs w:val="24"/>
        </w:rPr>
        <w:t>Maciu</w:t>
      </w:r>
      <w:proofErr w:type="spellEnd"/>
      <w:r w:rsidRPr="00FA6BC3">
        <w:rPr>
          <w:sz w:val="24"/>
          <w:szCs w:val="24"/>
        </w:rPr>
        <w:t xml:space="preserve"> </w:t>
      </w:r>
      <w:proofErr w:type="spellStart"/>
      <w:r w:rsidRPr="00FA6BC3">
        <w:rPr>
          <w:sz w:val="24"/>
          <w:szCs w:val="24"/>
        </w:rPr>
        <w:t>Waqa</w:t>
      </w:r>
      <w:proofErr w:type="spellEnd"/>
      <w:r w:rsidRPr="00FA6BC3">
        <w:rPr>
          <w:sz w:val="24"/>
          <w:szCs w:val="24"/>
        </w:rPr>
        <w:t xml:space="preserve"> is our Principal Accounts Officer at the Ministry </w:t>
      </w:r>
      <w:r>
        <w:rPr>
          <w:sz w:val="24"/>
          <w:szCs w:val="24"/>
        </w:rPr>
        <w:t>of</w:t>
      </w:r>
      <w:r w:rsidRPr="00FA6BC3">
        <w:rPr>
          <w:sz w:val="24"/>
          <w:szCs w:val="24"/>
        </w:rPr>
        <w:t xml:space="preserve"> Fisheries and Forests.</w:t>
      </w:r>
      <w:r>
        <w:rPr>
          <w:sz w:val="24"/>
          <w:szCs w:val="24"/>
        </w:rPr>
        <w:t xml:space="preserve"> </w:t>
      </w:r>
      <w:r w:rsidRPr="00FA6BC3">
        <w:rPr>
          <w:sz w:val="24"/>
          <w:szCs w:val="24"/>
        </w:rPr>
        <w:t xml:space="preserve">To my far left is </w:t>
      </w:r>
      <w:proofErr w:type="spellStart"/>
      <w:r w:rsidRPr="00FA6BC3">
        <w:rPr>
          <w:sz w:val="24"/>
          <w:szCs w:val="24"/>
        </w:rPr>
        <w:t>Mr.</w:t>
      </w:r>
      <w:proofErr w:type="spellEnd"/>
      <w:r w:rsidRPr="00FA6BC3">
        <w:rPr>
          <w:sz w:val="24"/>
          <w:szCs w:val="24"/>
        </w:rPr>
        <w:t xml:space="preserve"> Taniela </w:t>
      </w:r>
      <w:proofErr w:type="spellStart"/>
      <w:r w:rsidRPr="00FA6BC3">
        <w:rPr>
          <w:sz w:val="24"/>
          <w:szCs w:val="24"/>
        </w:rPr>
        <w:t>Naulu</w:t>
      </w:r>
      <w:proofErr w:type="spellEnd"/>
      <w:r w:rsidRPr="00FA6BC3">
        <w:rPr>
          <w:sz w:val="24"/>
          <w:szCs w:val="24"/>
        </w:rPr>
        <w:t xml:space="preserve">, </w:t>
      </w:r>
      <w:r>
        <w:rPr>
          <w:sz w:val="24"/>
          <w:szCs w:val="24"/>
        </w:rPr>
        <w:t xml:space="preserve">who </w:t>
      </w:r>
      <w:r w:rsidRPr="00FA6BC3">
        <w:rPr>
          <w:sz w:val="24"/>
          <w:szCs w:val="24"/>
        </w:rPr>
        <w:t>is our Senior Accounts Officer at the Ministry of Fisheries and Forests as well.</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First, Deputy Chairperson, before we go on to the issues for this meeting, I would like to take this opportunity to </w:t>
      </w:r>
      <w:r>
        <w:rPr>
          <w:sz w:val="24"/>
          <w:szCs w:val="24"/>
        </w:rPr>
        <w:t xml:space="preserve">very briefly </w:t>
      </w:r>
      <w:r w:rsidRPr="00FA6BC3">
        <w:rPr>
          <w:sz w:val="24"/>
          <w:szCs w:val="24"/>
        </w:rPr>
        <w:t xml:space="preserve">introduce </w:t>
      </w:r>
      <w:r>
        <w:rPr>
          <w:sz w:val="24"/>
          <w:szCs w:val="24"/>
        </w:rPr>
        <w:t xml:space="preserve">to </w:t>
      </w:r>
      <w:r w:rsidRPr="00FA6BC3">
        <w:rPr>
          <w:sz w:val="24"/>
          <w:szCs w:val="24"/>
        </w:rPr>
        <w:t xml:space="preserve">you what we are doing, the role of the Ministry of Fisheries and Forests.  Very basically, Deputy Chairperson, and Honourable Members of the Committee, the main role of the two </w:t>
      </w:r>
      <w:r>
        <w:rPr>
          <w:sz w:val="24"/>
          <w:szCs w:val="24"/>
        </w:rPr>
        <w:t>M</w:t>
      </w:r>
      <w:r w:rsidRPr="00FA6BC3">
        <w:rPr>
          <w:sz w:val="24"/>
          <w:szCs w:val="24"/>
        </w:rPr>
        <w:t>inistries is to ensure the sustainability of both</w:t>
      </w:r>
      <w:r>
        <w:rPr>
          <w:sz w:val="24"/>
          <w:szCs w:val="24"/>
        </w:rPr>
        <w:t>,</w:t>
      </w:r>
      <w:r w:rsidRPr="00FA6BC3">
        <w:rPr>
          <w:sz w:val="24"/>
          <w:szCs w:val="24"/>
        </w:rPr>
        <w:t xml:space="preserve"> forest resources and fisheries resources.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We have a total of about 1.3 million square kilometres of ocean that we need to manage and ensure its sustainability.  We also have about 1.1 million hectare</w:t>
      </w:r>
      <w:r>
        <w:rPr>
          <w:sz w:val="24"/>
          <w:szCs w:val="24"/>
        </w:rPr>
        <w:t>s</w:t>
      </w:r>
      <w:r w:rsidRPr="00FA6BC3">
        <w:rPr>
          <w:sz w:val="24"/>
          <w:szCs w:val="24"/>
        </w:rPr>
        <w:t xml:space="preserve"> of forests that we manage to ensure its sustainability</w:t>
      </w:r>
      <w:r>
        <w:rPr>
          <w:sz w:val="24"/>
          <w:szCs w:val="24"/>
        </w:rPr>
        <w:t>.  W</w:t>
      </w:r>
      <w:r w:rsidRPr="00FA6BC3">
        <w:rPr>
          <w:sz w:val="24"/>
          <w:szCs w:val="24"/>
        </w:rPr>
        <w:t xml:space="preserve">ithin our oceans, we have around 410 </w:t>
      </w:r>
      <w:proofErr w:type="spellStart"/>
      <w:r w:rsidRPr="00B620EB">
        <w:rPr>
          <w:i/>
          <w:sz w:val="24"/>
          <w:szCs w:val="24"/>
        </w:rPr>
        <w:t>qoliqolis</w:t>
      </w:r>
      <w:proofErr w:type="spellEnd"/>
      <w:r w:rsidRPr="00FA6BC3">
        <w:rPr>
          <w:sz w:val="24"/>
          <w:szCs w:val="24"/>
        </w:rPr>
        <w:t xml:space="preserve"> which also need to be managed and </w:t>
      </w:r>
      <w:r w:rsidRPr="00FA6BC3">
        <w:rPr>
          <w:sz w:val="24"/>
          <w:szCs w:val="24"/>
        </w:rPr>
        <w:lastRenderedPageBreak/>
        <w:t xml:space="preserve">ensure its sustainability and we have forests that are owned by </w:t>
      </w:r>
      <w:proofErr w:type="spellStart"/>
      <w:r w:rsidRPr="00FA6BC3">
        <w:rPr>
          <w:i/>
          <w:sz w:val="24"/>
          <w:szCs w:val="24"/>
        </w:rPr>
        <w:t>mataqali</w:t>
      </w:r>
      <w:proofErr w:type="spellEnd"/>
      <w:r w:rsidRPr="00FA6BC3">
        <w:rPr>
          <w:sz w:val="24"/>
          <w:szCs w:val="24"/>
        </w:rPr>
        <w:t xml:space="preserve"> </w:t>
      </w:r>
      <w:proofErr w:type="gramStart"/>
      <w:r w:rsidRPr="00FA6BC3">
        <w:rPr>
          <w:sz w:val="24"/>
          <w:szCs w:val="24"/>
        </w:rPr>
        <w:t>units, that</w:t>
      </w:r>
      <w:proofErr w:type="gramEnd"/>
      <w:r w:rsidRPr="00FA6BC3">
        <w:rPr>
          <w:sz w:val="24"/>
          <w:szCs w:val="24"/>
        </w:rPr>
        <w:t xml:space="preserve"> </w:t>
      </w:r>
      <w:r>
        <w:rPr>
          <w:sz w:val="24"/>
          <w:szCs w:val="24"/>
        </w:rPr>
        <w:t xml:space="preserve">are </w:t>
      </w:r>
      <w:r w:rsidRPr="00FA6BC3">
        <w:rPr>
          <w:sz w:val="24"/>
          <w:szCs w:val="24"/>
        </w:rPr>
        <w:t>also to be managed in a sustainable manner.</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O</w:t>
      </w:r>
      <w:r w:rsidRPr="00FA6BC3">
        <w:rPr>
          <w:sz w:val="24"/>
          <w:szCs w:val="24"/>
        </w:rPr>
        <w:t xml:space="preserve">ne of the key roles of the two </w:t>
      </w:r>
      <w:r>
        <w:rPr>
          <w:sz w:val="24"/>
          <w:szCs w:val="24"/>
        </w:rPr>
        <w:t>M</w:t>
      </w:r>
      <w:r w:rsidRPr="00FA6BC3">
        <w:rPr>
          <w:sz w:val="24"/>
          <w:szCs w:val="24"/>
        </w:rPr>
        <w:t xml:space="preserve">inistries is to ensure </w:t>
      </w:r>
      <w:r>
        <w:rPr>
          <w:sz w:val="24"/>
          <w:szCs w:val="24"/>
        </w:rPr>
        <w:t xml:space="preserve">that </w:t>
      </w:r>
      <w:r w:rsidRPr="00FA6BC3">
        <w:rPr>
          <w:sz w:val="24"/>
          <w:szCs w:val="24"/>
        </w:rPr>
        <w:t>the effective framework in place ensure</w:t>
      </w:r>
      <w:r>
        <w:rPr>
          <w:sz w:val="24"/>
          <w:szCs w:val="24"/>
        </w:rPr>
        <w:t>s</w:t>
      </w:r>
      <w:r w:rsidRPr="00FA6BC3">
        <w:rPr>
          <w:sz w:val="24"/>
          <w:szCs w:val="24"/>
        </w:rPr>
        <w:t xml:space="preserve"> economic development</w:t>
      </w:r>
      <w:r>
        <w:rPr>
          <w:sz w:val="24"/>
          <w:szCs w:val="24"/>
        </w:rPr>
        <w:t xml:space="preserve"> and</w:t>
      </w:r>
      <w:r w:rsidRPr="00FA6BC3">
        <w:rPr>
          <w:sz w:val="24"/>
          <w:szCs w:val="24"/>
        </w:rPr>
        <w:t xml:space="preserve"> social development</w:t>
      </w:r>
      <w:r>
        <w:rPr>
          <w:sz w:val="24"/>
          <w:szCs w:val="24"/>
        </w:rPr>
        <w:t>,</w:t>
      </w:r>
      <w:r w:rsidRPr="00FA6BC3">
        <w:rPr>
          <w:sz w:val="24"/>
          <w:szCs w:val="24"/>
        </w:rPr>
        <w:t xml:space="preserve"> addressing social issues and also environmental issues.  Now, we have climate change coming in to ensure that </w:t>
      </w:r>
      <w:r>
        <w:rPr>
          <w:sz w:val="24"/>
          <w:szCs w:val="24"/>
        </w:rPr>
        <w:t>those</w:t>
      </w:r>
      <w:r w:rsidRPr="00FA6BC3">
        <w:rPr>
          <w:sz w:val="24"/>
          <w:szCs w:val="24"/>
        </w:rPr>
        <w:t xml:space="preserve"> resources are developed, addressing in a balanced manner all </w:t>
      </w:r>
      <w:r>
        <w:rPr>
          <w:sz w:val="24"/>
          <w:szCs w:val="24"/>
        </w:rPr>
        <w:t>those</w:t>
      </w:r>
      <w:r w:rsidRPr="00FA6BC3">
        <w:rPr>
          <w:sz w:val="24"/>
          <w:szCs w:val="24"/>
        </w:rPr>
        <w:t xml:space="preserve"> three areas and also the provision of development of policy guidelines and regulatory framework to ensure that </w:t>
      </w:r>
      <w:r>
        <w:rPr>
          <w:sz w:val="24"/>
          <w:szCs w:val="24"/>
        </w:rPr>
        <w:t>those</w:t>
      </w:r>
      <w:r w:rsidRPr="00FA6BC3">
        <w:rPr>
          <w:sz w:val="24"/>
          <w:szCs w:val="24"/>
        </w:rPr>
        <w:t xml:space="preserve"> resources are developed in a sustainable manner.</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Also, the key role of the two </w:t>
      </w:r>
      <w:r>
        <w:rPr>
          <w:sz w:val="24"/>
          <w:szCs w:val="24"/>
        </w:rPr>
        <w:t>M</w:t>
      </w:r>
      <w:r w:rsidRPr="00FA6BC3">
        <w:rPr>
          <w:sz w:val="24"/>
          <w:szCs w:val="24"/>
        </w:rPr>
        <w:t>inistries is the coordination of stakeholders</w:t>
      </w:r>
      <w:r>
        <w:rPr>
          <w:sz w:val="24"/>
          <w:szCs w:val="24"/>
        </w:rPr>
        <w:t xml:space="preserve"> - we</w:t>
      </w:r>
      <w:r w:rsidRPr="00FA6BC3">
        <w:rPr>
          <w:sz w:val="24"/>
          <w:szCs w:val="24"/>
        </w:rPr>
        <w:t xml:space="preserve"> have the industry, the resource owners and then we have </w:t>
      </w:r>
      <w:r>
        <w:rPr>
          <w:sz w:val="24"/>
          <w:szCs w:val="24"/>
        </w:rPr>
        <w:t>G</w:t>
      </w:r>
      <w:r w:rsidRPr="00FA6BC3">
        <w:rPr>
          <w:sz w:val="24"/>
          <w:szCs w:val="24"/>
        </w:rPr>
        <w:t>overnment and a number of NGOs and regional and international organisations</w:t>
      </w:r>
      <w:r>
        <w:rPr>
          <w:sz w:val="24"/>
          <w:szCs w:val="24"/>
        </w:rPr>
        <w:t>,</w:t>
      </w:r>
      <w:r w:rsidRPr="00FA6BC3">
        <w:rPr>
          <w:sz w:val="24"/>
          <w:szCs w:val="24"/>
        </w:rPr>
        <w:t xml:space="preserve"> that we are working together </w:t>
      </w:r>
      <w:r>
        <w:rPr>
          <w:sz w:val="24"/>
          <w:szCs w:val="24"/>
        </w:rPr>
        <w:t xml:space="preserve">with </w:t>
      </w:r>
      <w:r w:rsidRPr="00FA6BC3">
        <w:rPr>
          <w:sz w:val="24"/>
          <w:szCs w:val="24"/>
        </w:rPr>
        <w:t>and the Ministry plays conduit to all these and also to ensure that our interest</w:t>
      </w:r>
      <w:r>
        <w:rPr>
          <w:sz w:val="24"/>
          <w:szCs w:val="24"/>
        </w:rPr>
        <w:t>s</w:t>
      </w:r>
      <w:r w:rsidRPr="00FA6BC3">
        <w:rPr>
          <w:sz w:val="24"/>
          <w:szCs w:val="24"/>
        </w:rPr>
        <w:t xml:space="preserve"> are reflected on international agenda, international areas for policy negotiations and processes that we need where we are members of and we have to comply with on certain areas in this regard</w:t>
      </w:r>
      <w:r>
        <w:rPr>
          <w:sz w:val="24"/>
          <w:szCs w:val="24"/>
        </w:rPr>
        <w:t>.</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t xml:space="preserve">However, </w:t>
      </w:r>
      <w:r w:rsidRPr="00FA6BC3">
        <w:rPr>
          <w:sz w:val="24"/>
          <w:szCs w:val="24"/>
        </w:rPr>
        <w:t xml:space="preserve">I think one of the most important key areas is the identification of key areas for policy intervention and activity intervention of </w:t>
      </w:r>
      <w:r>
        <w:rPr>
          <w:sz w:val="24"/>
          <w:szCs w:val="24"/>
        </w:rPr>
        <w:t>G</w:t>
      </w:r>
      <w:r w:rsidRPr="00FA6BC3">
        <w:rPr>
          <w:sz w:val="24"/>
          <w:szCs w:val="24"/>
        </w:rPr>
        <w:t>overnment</w:t>
      </w:r>
      <w:r>
        <w:rPr>
          <w:sz w:val="24"/>
          <w:szCs w:val="24"/>
        </w:rPr>
        <w:t>,</w:t>
      </w:r>
      <w:r w:rsidRPr="00FA6BC3">
        <w:rPr>
          <w:sz w:val="24"/>
          <w:szCs w:val="24"/>
        </w:rPr>
        <w:t xml:space="preserve"> to ensure that certain activities that the Government achieve its goals and areas of key government development areas</w:t>
      </w:r>
      <w:r>
        <w:rPr>
          <w:sz w:val="24"/>
          <w:szCs w:val="24"/>
        </w:rPr>
        <w:t>.  So</w:t>
      </w:r>
      <w:r w:rsidRPr="00FA6BC3">
        <w:rPr>
          <w:sz w:val="24"/>
          <w:szCs w:val="24"/>
        </w:rPr>
        <w:t xml:space="preserve"> with those words, Deputy Chairperson, I would like to take this time to thank you for the opportunity.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So the Ministry of Fisheries and Forestry are two different </w:t>
      </w:r>
      <w:r>
        <w:rPr>
          <w:sz w:val="24"/>
          <w:szCs w:val="24"/>
        </w:rPr>
        <w:t>D</w:t>
      </w:r>
      <w:r w:rsidRPr="00FA6BC3">
        <w:rPr>
          <w:sz w:val="24"/>
          <w:szCs w:val="24"/>
        </w:rPr>
        <w:t>epartments now?</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Yes, they are two different </w:t>
      </w:r>
      <w:r>
        <w:rPr>
          <w:sz w:val="24"/>
          <w:szCs w:val="24"/>
        </w:rPr>
        <w:t>D</w:t>
      </w:r>
      <w:r w:rsidRPr="00FA6BC3">
        <w:rPr>
          <w:sz w:val="24"/>
          <w:szCs w:val="24"/>
        </w:rPr>
        <w:t>epartments.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But with one Permanent Secretary?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Yes, one Permanent Secretary.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Sir, if you could take us through the 2014 Audit Report.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I would like to take us through the 2014 Audit Report</w:t>
      </w:r>
      <w:r>
        <w:rPr>
          <w:sz w:val="24"/>
          <w:szCs w:val="24"/>
        </w:rPr>
        <w:t>.</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t xml:space="preserve">30.1 – Audit Opinion; </w:t>
      </w:r>
      <w:r w:rsidRPr="00FA6BC3">
        <w:rPr>
          <w:sz w:val="24"/>
          <w:szCs w:val="24"/>
        </w:rPr>
        <w:t xml:space="preserve">the Ministry has agreed to the findings that no audit evidence </w:t>
      </w:r>
      <w:r>
        <w:rPr>
          <w:sz w:val="24"/>
          <w:szCs w:val="24"/>
        </w:rPr>
        <w:t xml:space="preserve">was </w:t>
      </w:r>
      <w:r w:rsidRPr="00FA6BC3">
        <w:rPr>
          <w:sz w:val="24"/>
          <w:szCs w:val="24"/>
        </w:rPr>
        <w:t>provided to support the balances in the area of Trading and Manufacturing Account</w:t>
      </w:r>
      <w:r>
        <w:rPr>
          <w:sz w:val="24"/>
          <w:szCs w:val="24"/>
        </w:rPr>
        <w:t xml:space="preserve"> (TMA</w:t>
      </w:r>
      <w:r w:rsidRPr="00FA6BC3">
        <w:rPr>
          <w:sz w:val="24"/>
          <w:szCs w:val="24"/>
        </w:rPr>
        <w:t xml:space="preserve">) </w:t>
      </w:r>
      <w:r>
        <w:rPr>
          <w:sz w:val="24"/>
          <w:szCs w:val="24"/>
        </w:rPr>
        <w:t>B</w:t>
      </w:r>
      <w:r w:rsidRPr="00FA6BC3">
        <w:rPr>
          <w:sz w:val="24"/>
          <w:szCs w:val="24"/>
        </w:rPr>
        <w:t xml:space="preserve">alance </w:t>
      </w:r>
      <w:r>
        <w:rPr>
          <w:sz w:val="24"/>
          <w:szCs w:val="24"/>
        </w:rPr>
        <w:t>S</w:t>
      </w:r>
      <w:r w:rsidRPr="00FA6BC3">
        <w:rPr>
          <w:sz w:val="24"/>
          <w:szCs w:val="24"/>
        </w:rPr>
        <w:t xml:space="preserve">heet, TMA </w:t>
      </w:r>
      <w:r>
        <w:rPr>
          <w:sz w:val="24"/>
          <w:szCs w:val="24"/>
        </w:rPr>
        <w:t>S</w:t>
      </w:r>
      <w:r w:rsidRPr="00FA6BC3">
        <w:rPr>
          <w:sz w:val="24"/>
          <w:szCs w:val="24"/>
        </w:rPr>
        <w:t xml:space="preserve">urplus </w:t>
      </w:r>
      <w:r>
        <w:rPr>
          <w:sz w:val="24"/>
          <w:szCs w:val="24"/>
        </w:rPr>
        <w:t>C</w:t>
      </w:r>
      <w:r w:rsidRPr="00FA6BC3">
        <w:rPr>
          <w:sz w:val="24"/>
          <w:szCs w:val="24"/>
        </w:rPr>
        <w:t xml:space="preserve">apital </w:t>
      </w:r>
      <w:r>
        <w:rPr>
          <w:sz w:val="24"/>
          <w:szCs w:val="24"/>
        </w:rPr>
        <w:t>R</w:t>
      </w:r>
      <w:r w:rsidRPr="00FA6BC3">
        <w:rPr>
          <w:sz w:val="24"/>
          <w:szCs w:val="24"/>
        </w:rPr>
        <w:t>etained and the reconciled variance</w:t>
      </w:r>
      <w:r>
        <w:rPr>
          <w:sz w:val="24"/>
          <w:szCs w:val="24"/>
        </w:rPr>
        <w:t>s</w:t>
      </w:r>
      <w:r w:rsidRPr="00FA6BC3">
        <w:rPr>
          <w:sz w:val="24"/>
          <w:szCs w:val="24"/>
        </w:rPr>
        <w:t xml:space="preserve"> between the FMIS General Ledger, Cash Balance and the TMA Bank Reconciliation.</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The closing balance also of the Trust Account Statement did not correspond to the FMIS General Ledger, however, Deputy Chairperson, we are now taking appropriate action</w:t>
      </w:r>
      <w:r>
        <w:rPr>
          <w:sz w:val="24"/>
          <w:szCs w:val="24"/>
        </w:rPr>
        <w:t>s</w:t>
      </w:r>
      <w:r w:rsidRPr="00FA6BC3">
        <w:rPr>
          <w:sz w:val="24"/>
          <w:szCs w:val="24"/>
        </w:rPr>
        <w:t xml:space="preserve"> </w:t>
      </w:r>
      <w:r>
        <w:rPr>
          <w:sz w:val="24"/>
          <w:szCs w:val="24"/>
        </w:rPr>
        <w:t xml:space="preserve">in </w:t>
      </w:r>
      <w:r w:rsidRPr="00FA6BC3">
        <w:rPr>
          <w:sz w:val="24"/>
          <w:szCs w:val="24"/>
        </w:rPr>
        <w:t>addressing the three highlighted areas which we are currently doing now, working together with the FMIS section</w:t>
      </w:r>
      <w:r w:rsidRPr="00FA6BC3" w:rsidDel="00EE2752">
        <w:rPr>
          <w:sz w:val="24"/>
          <w:szCs w:val="24"/>
        </w:rPr>
        <w:t xml:space="preserve"> </w:t>
      </w:r>
      <w:r>
        <w:rPr>
          <w:sz w:val="24"/>
          <w:szCs w:val="24"/>
        </w:rPr>
        <w:t>of the MOE</w:t>
      </w:r>
      <w:r w:rsidRPr="00FA6BC3">
        <w:rPr>
          <w:sz w:val="24"/>
          <w:szCs w:val="24"/>
        </w:rPr>
        <w:t>, and also of the two Ministr</w:t>
      </w:r>
      <w:r>
        <w:rPr>
          <w:sz w:val="24"/>
          <w:szCs w:val="24"/>
        </w:rPr>
        <w:t xml:space="preserve">ies - </w:t>
      </w:r>
      <w:r w:rsidRPr="00FA6BC3">
        <w:rPr>
          <w:sz w:val="24"/>
          <w:szCs w:val="24"/>
        </w:rPr>
        <w:t>Fisheries and Forest</w:t>
      </w:r>
      <w:r>
        <w:rPr>
          <w:sz w:val="24"/>
          <w:szCs w:val="24"/>
        </w:rPr>
        <w:t>r</w:t>
      </w:r>
      <w:r w:rsidRPr="00FA6BC3">
        <w:rPr>
          <w:sz w:val="24"/>
          <w:szCs w:val="24"/>
        </w:rPr>
        <w:t>y to try and rectify this issue.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 Still on that, Deputy Chairperson, first</w:t>
      </w:r>
      <w:r>
        <w:rPr>
          <w:sz w:val="24"/>
          <w:szCs w:val="24"/>
        </w:rPr>
        <w:t>,</w:t>
      </w:r>
      <w:r w:rsidRPr="00FA6BC3">
        <w:rPr>
          <w:sz w:val="24"/>
          <w:szCs w:val="24"/>
        </w:rPr>
        <w:t xml:space="preserve"> I would like to thank the PS for the explanation given regarding the </w:t>
      </w:r>
      <w:r>
        <w:rPr>
          <w:sz w:val="24"/>
          <w:szCs w:val="24"/>
        </w:rPr>
        <w:t>A</w:t>
      </w:r>
      <w:r w:rsidRPr="00FA6BC3">
        <w:rPr>
          <w:sz w:val="24"/>
          <w:szCs w:val="24"/>
        </w:rPr>
        <w:t>udit opinion and just a question to them this morning, what sort of appropriate action has been taken in order to address these issues, can you briefly go further into that?  Do you have a training section within your Ministry</w:t>
      </w:r>
      <w:r>
        <w:rPr>
          <w:sz w:val="24"/>
          <w:szCs w:val="24"/>
        </w:rPr>
        <w:t xml:space="preserve"> and</w:t>
      </w:r>
      <w:r w:rsidRPr="00FA6BC3">
        <w:rPr>
          <w:sz w:val="24"/>
          <w:szCs w:val="24"/>
        </w:rPr>
        <w:t xml:space="preserve"> what has the training section done</w:t>
      </w:r>
      <w:r>
        <w:rPr>
          <w:sz w:val="24"/>
          <w:szCs w:val="24"/>
        </w:rPr>
        <w:t>?  H</w:t>
      </w:r>
      <w:r w:rsidRPr="00FA6BC3">
        <w:rPr>
          <w:sz w:val="24"/>
          <w:szCs w:val="24"/>
        </w:rPr>
        <w:t xml:space="preserve">ave they identified </w:t>
      </w:r>
      <w:r>
        <w:rPr>
          <w:sz w:val="24"/>
          <w:szCs w:val="24"/>
        </w:rPr>
        <w:t>those</w:t>
      </w:r>
      <w:r w:rsidRPr="00FA6BC3">
        <w:rPr>
          <w:sz w:val="24"/>
          <w:szCs w:val="24"/>
        </w:rPr>
        <w:t xml:space="preserve"> gaps </w:t>
      </w:r>
      <w:r>
        <w:rPr>
          <w:sz w:val="24"/>
          <w:szCs w:val="24"/>
        </w:rPr>
        <w:t xml:space="preserve">and </w:t>
      </w:r>
      <w:r w:rsidRPr="00FA6BC3">
        <w:rPr>
          <w:sz w:val="24"/>
          <w:szCs w:val="24"/>
        </w:rPr>
        <w:t xml:space="preserve">conducted training to address </w:t>
      </w:r>
      <w:r>
        <w:rPr>
          <w:sz w:val="24"/>
          <w:szCs w:val="24"/>
        </w:rPr>
        <w:t>those</w:t>
      </w:r>
      <w:r w:rsidRPr="00FA6BC3">
        <w:rPr>
          <w:sz w:val="24"/>
          <w:szCs w:val="24"/>
        </w:rPr>
        <w:t xml:space="preserve"> issues in order for this not to recur again in the following year?</w:t>
      </w: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 xml:space="preserve">MR. </w:t>
      </w:r>
      <w:r>
        <w:rPr>
          <w:sz w:val="24"/>
          <w:szCs w:val="24"/>
        </w:rPr>
        <w:t>M. WAQA</w:t>
      </w:r>
      <w:r w:rsidRPr="00FA6BC3">
        <w:rPr>
          <w:sz w:val="24"/>
          <w:szCs w:val="24"/>
        </w:rPr>
        <w:t xml:space="preserve">.- Thank you, Deputy Chairperson and Honourable </w:t>
      </w:r>
      <w:r>
        <w:rPr>
          <w:sz w:val="24"/>
          <w:szCs w:val="24"/>
        </w:rPr>
        <w:t xml:space="preserve">Members of the </w:t>
      </w:r>
      <w:r w:rsidRPr="00FA6BC3">
        <w:rPr>
          <w:sz w:val="24"/>
          <w:szCs w:val="24"/>
        </w:rPr>
        <w:t>Public Accounts Committee, right now we have been conducting FMIS</w:t>
      </w:r>
      <w:r>
        <w:rPr>
          <w:sz w:val="24"/>
          <w:szCs w:val="24"/>
        </w:rPr>
        <w:t xml:space="preserve"> training</w:t>
      </w:r>
      <w:r w:rsidRPr="00FA6BC3">
        <w:rPr>
          <w:sz w:val="24"/>
          <w:szCs w:val="24"/>
        </w:rPr>
        <w:t xml:space="preserve">.  FMIS </w:t>
      </w:r>
      <w:r>
        <w:rPr>
          <w:sz w:val="24"/>
          <w:szCs w:val="24"/>
        </w:rPr>
        <w:t>O</w:t>
      </w:r>
      <w:r w:rsidRPr="00FA6BC3">
        <w:rPr>
          <w:sz w:val="24"/>
          <w:szCs w:val="24"/>
        </w:rPr>
        <w:t xml:space="preserve">fficials have been coming along to conduct training and the Asset Management Unit of the </w:t>
      </w:r>
      <w:r>
        <w:rPr>
          <w:sz w:val="24"/>
          <w:szCs w:val="24"/>
        </w:rPr>
        <w:t>MOE</w:t>
      </w:r>
      <w:r w:rsidRPr="00FA6BC3">
        <w:rPr>
          <w:sz w:val="24"/>
          <w:szCs w:val="24"/>
        </w:rPr>
        <w:t xml:space="preserve"> is coming right down to our TMA Office in </w:t>
      </w:r>
      <w:proofErr w:type="spellStart"/>
      <w:r w:rsidRPr="00FA6BC3">
        <w:rPr>
          <w:sz w:val="24"/>
          <w:szCs w:val="24"/>
        </w:rPr>
        <w:t>Nasinu</w:t>
      </w:r>
      <w:proofErr w:type="spellEnd"/>
      <w:r>
        <w:rPr>
          <w:sz w:val="24"/>
          <w:szCs w:val="24"/>
        </w:rPr>
        <w:t>,</w:t>
      </w:r>
      <w:r w:rsidRPr="00FA6BC3">
        <w:rPr>
          <w:sz w:val="24"/>
          <w:szCs w:val="24"/>
        </w:rPr>
        <w:t xml:space="preserve"> conducting training and stock-taking regarding the stock at the TMA in </w:t>
      </w:r>
      <w:proofErr w:type="spellStart"/>
      <w:r w:rsidRPr="00FA6BC3">
        <w:rPr>
          <w:sz w:val="24"/>
          <w:szCs w:val="24"/>
        </w:rPr>
        <w:t>Nasinu</w:t>
      </w:r>
      <w:proofErr w:type="spellEnd"/>
      <w:r w:rsidRPr="00FA6BC3">
        <w:rPr>
          <w:sz w:val="24"/>
          <w:szCs w:val="24"/>
        </w:rPr>
        <w:t xml:space="preserve">.  We have been </w:t>
      </w:r>
      <w:r>
        <w:rPr>
          <w:sz w:val="24"/>
          <w:szCs w:val="24"/>
        </w:rPr>
        <w:t xml:space="preserve">working </w:t>
      </w:r>
      <w:r w:rsidRPr="00FA6BC3">
        <w:rPr>
          <w:sz w:val="24"/>
          <w:szCs w:val="24"/>
        </w:rPr>
        <w:t>closely with the FMIS regarding this inter-funding variances, recurring from past years.</w:t>
      </w:r>
      <w:r>
        <w:rPr>
          <w:sz w:val="24"/>
          <w:szCs w:val="24"/>
        </w:rPr>
        <w:t xml:space="preserve">  So r</w:t>
      </w:r>
      <w:r w:rsidRPr="00FA6BC3">
        <w:rPr>
          <w:sz w:val="24"/>
          <w:szCs w:val="24"/>
        </w:rPr>
        <w:t>ight now</w:t>
      </w:r>
      <w:r>
        <w:rPr>
          <w:sz w:val="24"/>
          <w:szCs w:val="24"/>
        </w:rPr>
        <w:t>,</w:t>
      </w:r>
      <w:r w:rsidRPr="00FA6BC3">
        <w:rPr>
          <w:sz w:val="24"/>
          <w:szCs w:val="24"/>
        </w:rPr>
        <w:t xml:space="preserve"> we have been working closely with the FMIS and Asset Management Unit.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HON. RATU S.V. NANOVO.- Still on that, Deputy Chairperson, one is the </w:t>
      </w:r>
      <w:r>
        <w:rPr>
          <w:sz w:val="24"/>
          <w:szCs w:val="24"/>
        </w:rPr>
        <w:t>conducting</w:t>
      </w:r>
      <w:r w:rsidRPr="00FA6BC3">
        <w:rPr>
          <w:sz w:val="24"/>
          <w:szCs w:val="24"/>
        </w:rPr>
        <w:t xml:space="preserve"> of training as you </w:t>
      </w:r>
      <w:r>
        <w:rPr>
          <w:sz w:val="24"/>
          <w:szCs w:val="24"/>
        </w:rPr>
        <w:t>had</w:t>
      </w:r>
      <w:r w:rsidRPr="00FA6BC3">
        <w:rPr>
          <w:sz w:val="24"/>
          <w:szCs w:val="24"/>
        </w:rPr>
        <w:t xml:space="preserve"> mentioned</w:t>
      </w:r>
      <w:r>
        <w:rPr>
          <w:sz w:val="24"/>
          <w:szCs w:val="24"/>
        </w:rPr>
        <w:t>, the</w:t>
      </w:r>
      <w:r w:rsidRPr="00FA6BC3">
        <w:rPr>
          <w:sz w:val="24"/>
          <w:szCs w:val="24"/>
        </w:rPr>
        <w:t xml:space="preserve"> other and straight after that you have to identify the officers who cannot really follow that and you go on a one</w:t>
      </w:r>
      <w:r>
        <w:rPr>
          <w:sz w:val="24"/>
          <w:szCs w:val="24"/>
        </w:rPr>
        <w:t>-</w:t>
      </w:r>
      <w:r w:rsidRPr="00FA6BC3">
        <w:rPr>
          <w:sz w:val="24"/>
          <w:szCs w:val="24"/>
        </w:rPr>
        <w:t>to</w:t>
      </w:r>
      <w:r>
        <w:rPr>
          <w:sz w:val="24"/>
          <w:szCs w:val="24"/>
        </w:rPr>
        <w:t>-</w:t>
      </w:r>
      <w:r w:rsidRPr="00FA6BC3">
        <w:rPr>
          <w:sz w:val="24"/>
          <w:szCs w:val="24"/>
        </w:rPr>
        <w:t>one basis with them to ensure that they grasp what is being taught</w:t>
      </w:r>
      <w:r>
        <w:rPr>
          <w:sz w:val="24"/>
          <w:szCs w:val="24"/>
        </w:rPr>
        <w:t>.  Then</w:t>
      </w:r>
      <w:r w:rsidRPr="00FA6BC3">
        <w:rPr>
          <w:sz w:val="24"/>
          <w:szCs w:val="24"/>
        </w:rPr>
        <w:t xml:space="preserve"> after that</w:t>
      </w:r>
      <w:r>
        <w:rPr>
          <w:sz w:val="24"/>
          <w:szCs w:val="24"/>
        </w:rPr>
        <w:t>,</w:t>
      </w:r>
      <w:r w:rsidRPr="00FA6BC3">
        <w:rPr>
          <w:sz w:val="24"/>
          <w:szCs w:val="24"/>
        </w:rPr>
        <w:t xml:space="preserve"> you monitor them on a three</w:t>
      </w:r>
      <w:r>
        <w:rPr>
          <w:sz w:val="24"/>
          <w:szCs w:val="24"/>
        </w:rPr>
        <w:t xml:space="preserve"> to </w:t>
      </w:r>
      <w:r w:rsidRPr="00FA6BC3">
        <w:rPr>
          <w:sz w:val="24"/>
          <w:szCs w:val="24"/>
        </w:rPr>
        <w:t>four months</w:t>
      </w:r>
      <w:r>
        <w:rPr>
          <w:sz w:val="24"/>
          <w:szCs w:val="24"/>
        </w:rPr>
        <w:t>-</w:t>
      </w:r>
      <w:r w:rsidRPr="00FA6BC3">
        <w:rPr>
          <w:sz w:val="24"/>
          <w:szCs w:val="24"/>
        </w:rPr>
        <w:t>basis</w:t>
      </w:r>
      <w:r>
        <w:rPr>
          <w:sz w:val="24"/>
          <w:szCs w:val="24"/>
        </w:rPr>
        <w:t>.  Has</w:t>
      </w:r>
      <w:r w:rsidRPr="00FA6BC3">
        <w:rPr>
          <w:sz w:val="24"/>
          <w:szCs w:val="24"/>
        </w:rPr>
        <w:t xml:space="preserve"> that been done in your Ministry in order to avoid this from recurring again in the next year?</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one of the actions </w:t>
      </w:r>
      <w:r>
        <w:rPr>
          <w:sz w:val="24"/>
          <w:szCs w:val="24"/>
        </w:rPr>
        <w:t xml:space="preserve">that </w:t>
      </w:r>
      <w:r w:rsidRPr="00FA6BC3">
        <w:rPr>
          <w:sz w:val="24"/>
          <w:szCs w:val="24"/>
        </w:rPr>
        <w:t>we ha</w:t>
      </w:r>
      <w:r>
        <w:rPr>
          <w:sz w:val="24"/>
          <w:szCs w:val="24"/>
        </w:rPr>
        <w:t>ve</w:t>
      </w:r>
      <w:r w:rsidRPr="00FA6BC3">
        <w:rPr>
          <w:sz w:val="24"/>
          <w:szCs w:val="24"/>
        </w:rPr>
        <w:t xml:space="preserve"> taken is</w:t>
      </w:r>
      <w:r>
        <w:rPr>
          <w:sz w:val="24"/>
          <w:szCs w:val="24"/>
        </w:rPr>
        <w:t>,</w:t>
      </w:r>
      <w:r w:rsidRPr="00FA6BC3">
        <w:rPr>
          <w:sz w:val="24"/>
          <w:szCs w:val="24"/>
        </w:rPr>
        <w:t xml:space="preserve"> we have relocated our </w:t>
      </w:r>
      <w:r>
        <w:rPr>
          <w:sz w:val="24"/>
          <w:szCs w:val="24"/>
        </w:rPr>
        <w:t>S</w:t>
      </w:r>
      <w:r w:rsidRPr="00FA6BC3">
        <w:rPr>
          <w:sz w:val="24"/>
          <w:szCs w:val="24"/>
        </w:rPr>
        <w:t xml:space="preserve">enior </w:t>
      </w:r>
      <w:r>
        <w:rPr>
          <w:sz w:val="24"/>
          <w:szCs w:val="24"/>
        </w:rPr>
        <w:t>A</w:t>
      </w:r>
      <w:r w:rsidRPr="00FA6BC3">
        <w:rPr>
          <w:sz w:val="24"/>
          <w:szCs w:val="24"/>
        </w:rPr>
        <w:t xml:space="preserve">ccounts </w:t>
      </w:r>
      <w:r>
        <w:rPr>
          <w:sz w:val="24"/>
          <w:szCs w:val="24"/>
        </w:rPr>
        <w:t>O</w:t>
      </w:r>
      <w:r w:rsidRPr="00FA6BC3">
        <w:rPr>
          <w:sz w:val="24"/>
          <w:szCs w:val="24"/>
        </w:rPr>
        <w:t>fficer</w:t>
      </w:r>
      <w:r>
        <w:rPr>
          <w:sz w:val="24"/>
          <w:szCs w:val="24"/>
        </w:rPr>
        <w:t>, who is</w:t>
      </w:r>
      <w:r w:rsidRPr="00FA6BC3">
        <w:rPr>
          <w:sz w:val="24"/>
          <w:szCs w:val="24"/>
        </w:rPr>
        <w:t xml:space="preserve"> sitting </w:t>
      </w:r>
      <w:r>
        <w:rPr>
          <w:sz w:val="24"/>
          <w:szCs w:val="24"/>
        </w:rPr>
        <w:t>on</w:t>
      </w:r>
      <w:r w:rsidRPr="00FA6BC3">
        <w:rPr>
          <w:sz w:val="24"/>
          <w:szCs w:val="24"/>
        </w:rPr>
        <w:t xml:space="preserve"> my far left  </w:t>
      </w:r>
      <w:r>
        <w:rPr>
          <w:sz w:val="24"/>
          <w:szCs w:val="24"/>
        </w:rPr>
        <w:t xml:space="preserve">to </w:t>
      </w:r>
      <w:r w:rsidRPr="00FA6BC3">
        <w:rPr>
          <w:sz w:val="24"/>
          <w:szCs w:val="24"/>
        </w:rPr>
        <w:t>where the TMA activities are currently happening.  I think one of the issues was that, the senior officers were too remote and there were junior officers, simply clerical officers</w:t>
      </w:r>
      <w:r>
        <w:rPr>
          <w:sz w:val="24"/>
          <w:szCs w:val="24"/>
        </w:rPr>
        <w:t>.  Now</w:t>
      </w:r>
      <w:r w:rsidRPr="00FA6BC3">
        <w:rPr>
          <w:sz w:val="24"/>
          <w:szCs w:val="24"/>
        </w:rPr>
        <w:t xml:space="preserve">, we are having a </w:t>
      </w:r>
      <w:r>
        <w:rPr>
          <w:sz w:val="24"/>
          <w:szCs w:val="24"/>
        </w:rPr>
        <w:t>S</w:t>
      </w:r>
      <w:r w:rsidRPr="00FA6BC3">
        <w:rPr>
          <w:sz w:val="24"/>
          <w:szCs w:val="24"/>
        </w:rPr>
        <w:t xml:space="preserve">enior </w:t>
      </w:r>
      <w:r>
        <w:rPr>
          <w:sz w:val="24"/>
          <w:szCs w:val="24"/>
        </w:rPr>
        <w:t>A</w:t>
      </w:r>
      <w:r w:rsidRPr="00FA6BC3">
        <w:rPr>
          <w:sz w:val="24"/>
          <w:szCs w:val="24"/>
        </w:rPr>
        <w:t xml:space="preserve">ccounts </w:t>
      </w:r>
      <w:r>
        <w:rPr>
          <w:sz w:val="24"/>
          <w:szCs w:val="24"/>
        </w:rPr>
        <w:t>O</w:t>
      </w:r>
      <w:r w:rsidRPr="00FA6BC3">
        <w:rPr>
          <w:sz w:val="24"/>
          <w:szCs w:val="24"/>
        </w:rPr>
        <w:t xml:space="preserve">fficer </w:t>
      </w:r>
      <w:r>
        <w:rPr>
          <w:sz w:val="24"/>
          <w:szCs w:val="24"/>
        </w:rPr>
        <w:t xml:space="preserve">who is </w:t>
      </w:r>
      <w:r w:rsidRPr="00FA6BC3">
        <w:rPr>
          <w:sz w:val="24"/>
          <w:szCs w:val="24"/>
        </w:rPr>
        <w:t xml:space="preserve">sitting </w:t>
      </w:r>
      <w:r>
        <w:rPr>
          <w:sz w:val="24"/>
          <w:szCs w:val="24"/>
        </w:rPr>
        <w:t>here</w:t>
      </w:r>
      <w:r w:rsidRPr="00FA6BC3">
        <w:rPr>
          <w:sz w:val="24"/>
          <w:szCs w:val="24"/>
        </w:rPr>
        <w:t xml:space="preserve"> </w:t>
      </w:r>
      <w:r>
        <w:rPr>
          <w:sz w:val="24"/>
          <w:szCs w:val="24"/>
        </w:rPr>
        <w:t>on my far left</w:t>
      </w:r>
      <w:r w:rsidRPr="00FA6BC3">
        <w:rPr>
          <w:sz w:val="24"/>
          <w:szCs w:val="24"/>
        </w:rPr>
        <w:t xml:space="preserve"> </w:t>
      </w:r>
      <w:proofErr w:type="spellStart"/>
      <w:r w:rsidRPr="00FA6BC3">
        <w:rPr>
          <w:sz w:val="24"/>
          <w:szCs w:val="24"/>
        </w:rPr>
        <w:t>Mr.</w:t>
      </w:r>
      <w:proofErr w:type="spellEnd"/>
      <w:r w:rsidRPr="00FA6BC3">
        <w:rPr>
          <w:sz w:val="24"/>
          <w:szCs w:val="24"/>
        </w:rPr>
        <w:t xml:space="preserve"> Taniela </w:t>
      </w:r>
      <w:proofErr w:type="spellStart"/>
      <w:r w:rsidRPr="00FA6BC3">
        <w:rPr>
          <w:sz w:val="24"/>
          <w:szCs w:val="24"/>
        </w:rPr>
        <w:t>Naulu</w:t>
      </w:r>
      <w:proofErr w:type="spellEnd"/>
      <w:r>
        <w:rPr>
          <w:sz w:val="24"/>
          <w:szCs w:val="24"/>
        </w:rPr>
        <w:t>,</w:t>
      </w:r>
      <w:r w:rsidRPr="00FA6BC3">
        <w:rPr>
          <w:sz w:val="24"/>
          <w:szCs w:val="24"/>
        </w:rPr>
        <w:t xml:space="preserve"> </w:t>
      </w:r>
      <w:r>
        <w:rPr>
          <w:sz w:val="24"/>
          <w:szCs w:val="24"/>
        </w:rPr>
        <w:t xml:space="preserve">doing monitoring and ensuring </w:t>
      </w:r>
      <w:r w:rsidRPr="00FA6BC3">
        <w:rPr>
          <w:sz w:val="24"/>
          <w:szCs w:val="24"/>
        </w:rPr>
        <w:t>that they grasp that.  Maybe</w:t>
      </w:r>
      <w:r>
        <w:rPr>
          <w:sz w:val="24"/>
          <w:szCs w:val="24"/>
        </w:rPr>
        <w:t>,</w:t>
      </w:r>
      <w:r w:rsidRPr="00FA6BC3">
        <w:rPr>
          <w:sz w:val="24"/>
          <w:szCs w:val="24"/>
        </w:rPr>
        <w:t xml:space="preserve"> Taniela can further explain </w:t>
      </w:r>
      <w:r>
        <w:rPr>
          <w:sz w:val="24"/>
          <w:szCs w:val="24"/>
        </w:rPr>
        <w:t xml:space="preserve">on </w:t>
      </w:r>
      <w:r w:rsidRPr="00FA6BC3">
        <w:rPr>
          <w:sz w:val="24"/>
          <w:szCs w:val="24"/>
        </w:rPr>
        <w:t>that.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T. NAULU</w:t>
      </w:r>
      <w:proofErr w:type="gramStart"/>
      <w:r w:rsidRPr="00FA6BC3">
        <w:rPr>
          <w:sz w:val="24"/>
          <w:szCs w:val="24"/>
        </w:rPr>
        <w:t>.-</w:t>
      </w:r>
      <w:proofErr w:type="gramEnd"/>
      <w:r w:rsidRPr="00FA6BC3">
        <w:rPr>
          <w:sz w:val="24"/>
          <w:szCs w:val="24"/>
        </w:rPr>
        <w:t xml:space="preserve"> Thank you, Honourable Members</w:t>
      </w:r>
      <w:r>
        <w:rPr>
          <w:sz w:val="24"/>
          <w:szCs w:val="24"/>
        </w:rPr>
        <w:t>.  One</w:t>
      </w:r>
      <w:r w:rsidRPr="00FA6BC3">
        <w:rPr>
          <w:sz w:val="24"/>
          <w:szCs w:val="24"/>
        </w:rPr>
        <w:t xml:space="preserve"> of the main issues that has been recurring over the years was the setup </w:t>
      </w:r>
      <w:r>
        <w:rPr>
          <w:sz w:val="24"/>
          <w:szCs w:val="24"/>
        </w:rPr>
        <w:t>in</w:t>
      </w:r>
      <w:r w:rsidRPr="00FA6BC3">
        <w:rPr>
          <w:sz w:val="24"/>
          <w:szCs w:val="24"/>
        </w:rPr>
        <w:t xml:space="preserve"> the FMIS system.  The TMA operates on a separate bank account altogether from the Operating Account.  A few years back, when the auditors tried to extract income statement report</w:t>
      </w:r>
      <w:r>
        <w:rPr>
          <w:sz w:val="24"/>
          <w:szCs w:val="24"/>
        </w:rPr>
        <w:t>s and</w:t>
      </w:r>
      <w:r w:rsidRPr="00FA6BC3">
        <w:rPr>
          <w:sz w:val="24"/>
          <w:szCs w:val="24"/>
        </w:rPr>
        <w:t xml:space="preserve"> balance sheet reports, they were not matching and whilst following up with FMIS, they </w:t>
      </w:r>
      <w:r>
        <w:rPr>
          <w:sz w:val="24"/>
          <w:szCs w:val="24"/>
        </w:rPr>
        <w:t xml:space="preserve">attested to </w:t>
      </w:r>
      <w:r w:rsidRPr="00FA6BC3">
        <w:rPr>
          <w:sz w:val="24"/>
          <w:szCs w:val="24"/>
        </w:rPr>
        <w:t xml:space="preserve"> that, </w:t>
      </w:r>
      <w:r>
        <w:rPr>
          <w:sz w:val="24"/>
          <w:szCs w:val="24"/>
        </w:rPr>
        <w:t>“Y</w:t>
      </w:r>
      <w:r w:rsidRPr="00FA6BC3">
        <w:rPr>
          <w:sz w:val="24"/>
          <w:szCs w:val="24"/>
        </w:rPr>
        <w:t>es, the setup of the system is the cause of the problem</w:t>
      </w:r>
      <w:r>
        <w:rPr>
          <w:sz w:val="24"/>
          <w:szCs w:val="24"/>
        </w:rPr>
        <w:t>”,</w:t>
      </w:r>
      <w:r w:rsidRPr="00FA6BC3">
        <w:rPr>
          <w:sz w:val="24"/>
          <w:szCs w:val="24"/>
        </w:rPr>
        <w:t xml:space="preserve"> when the reports and the figures are not matching.</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During our discussions, they came up with solutions and one of the things that they mentioned</w:t>
      </w:r>
      <w:r>
        <w:rPr>
          <w:sz w:val="24"/>
          <w:szCs w:val="24"/>
        </w:rPr>
        <w:t xml:space="preserve"> was that, it</w:t>
      </w:r>
      <w:r w:rsidRPr="00FA6BC3">
        <w:rPr>
          <w:sz w:val="24"/>
          <w:szCs w:val="24"/>
        </w:rPr>
        <w:t xml:space="preserve"> needs consultants to come and change and make amendments to the setup of the FMIS which I believe</w:t>
      </w:r>
      <w:r>
        <w:rPr>
          <w:sz w:val="24"/>
          <w:szCs w:val="24"/>
        </w:rPr>
        <w:t>,</w:t>
      </w:r>
      <w:r w:rsidRPr="00FA6BC3">
        <w:rPr>
          <w:sz w:val="24"/>
          <w:szCs w:val="24"/>
        </w:rPr>
        <w:t xml:space="preserve"> comes with a high cost and this has not been rectified to-date</w:t>
      </w:r>
      <w:r>
        <w:rPr>
          <w:sz w:val="24"/>
          <w:szCs w:val="24"/>
        </w:rPr>
        <w:t>.  T</w:t>
      </w:r>
      <w:r w:rsidRPr="00FA6BC3">
        <w:rPr>
          <w:sz w:val="24"/>
          <w:szCs w:val="24"/>
        </w:rPr>
        <w:t>hat is why you may have noticed that over the years, this has been a recurring issue.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One of the issues too that we were getting on board our staff from the Asset Management Unit of the </w:t>
      </w:r>
      <w:r>
        <w:rPr>
          <w:sz w:val="24"/>
          <w:szCs w:val="24"/>
        </w:rPr>
        <w:t xml:space="preserve">MOE. </w:t>
      </w:r>
      <w:r w:rsidRPr="00FA6BC3">
        <w:rPr>
          <w:sz w:val="24"/>
          <w:szCs w:val="24"/>
        </w:rPr>
        <w:t xml:space="preserve"> </w:t>
      </w:r>
      <w:r>
        <w:rPr>
          <w:sz w:val="24"/>
          <w:szCs w:val="24"/>
        </w:rPr>
        <w:t>T</w:t>
      </w:r>
      <w:r w:rsidRPr="00FA6BC3">
        <w:rPr>
          <w:sz w:val="24"/>
          <w:szCs w:val="24"/>
        </w:rPr>
        <w:t xml:space="preserve">hey </w:t>
      </w:r>
      <w:r>
        <w:rPr>
          <w:sz w:val="24"/>
          <w:szCs w:val="24"/>
        </w:rPr>
        <w:t>a</w:t>
      </w:r>
      <w:r w:rsidRPr="00FA6BC3">
        <w:rPr>
          <w:sz w:val="24"/>
          <w:szCs w:val="24"/>
        </w:rPr>
        <w:t>re working with us closely now</w:t>
      </w:r>
      <w:r>
        <w:rPr>
          <w:sz w:val="24"/>
          <w:szCs w:val="24"/>
        </w:rPr>
        <w:t>,</w:t>
      </w:r>
      <w:r w:rsidRPr="00FA6BC3">
        <w:rPr>
          <w:sz w:val="24"/>
          <w:szCs w:val="24"/>
        </w:rPr>
        <w:t xml:space="preserve"> trying to rectify th</w:t>
      </w:r>
      <w:r>
        <w:rPr>
          <w:sz w:val="24"/>
          <w:szCs w:val="24"/>
        </w:rPr>
        <w:t>e</w:t>
      </w:r>
      <w:r w:rsidRPr="00FA6BC3">
        <w:rPr>
          <w:sz w:val="24"/>
          <w:szCs w:val="24"/>
        </w:rPr>
        <w:t>s</w:t>
      </w:r>
      <w:r>
        <w:rPr>
          <w:sz w:val="24"/>
          <w:szCs w:val="24"/>
        </w:rPr>
        <w:t>e</w:t>
      </w:r>
      <w:r w:rsidRPr="00FA6BC3">
        <w:rPr>
          <w:sz w:val="24"/>
          <w:szCs w:val="24"/>
        </w:rPr>
        <w:t xml:space="preserve"> issues and again, let me state </w:t>
      </w:r>
      <w:r>
        <w:rPr>
          <w:sz w:val="24"/>
          <w:szCs w:val="24"/>
        </w:rPr>
        <w:t xml:space="preserve">at </w:t>
      </w:r>
      <w:r w:rsidRPr="00FA6BC3">
        <w:rPr>
          <w:sz w:val="24"/>
          <w:szCs w:val="24"/>
        </w:rPr>
        <w:t xml:space="preserve">this point that the issue has not really been solved but there </w:t>
      </w:r>
      <w:r>
        <w:rPr>
          <w:sz w:val="24"/>
          <w:szCs w:val="24"/>
        </w:rPr>
        <w:t>are</w:t>
      </w:r>
      <w:r w:rsidRPr="00FA6BC3">
        <w:rPr>
          <w:sz w:val="24"/>
          <w:szCs w:val="24"/>
        </w:rPr>
        <w:t xml:space="preserve"> </w:t>
      </w:r>
      <w:r>
        <w:rPr>
          <w:sz w:val="24"/>
          <w:szCs w:val="24"/>
        </w:rPr>
        <w:t xml:space="preserve">a </w:t>
      </w:r>
      <w:r w:rsidRPr="00FA6BC3">
        <w:rPr>
          <w:sz w:val="24"/>
          <w:szCs w:val="24"/>
        </w:rPr>
        <w:t>lot of adjustment</w:t>
      </w:r>
      <w:r>
        <w:rPr>
          <w:sz w:val="24"/>
          <w:szCs w:val="24"/>
        </w:rPr>
        <w:t>s</w:t>
      </w:r>
      <w:r w:rsidRPr="00FA6BC3">
        <w:rPr>
          <w:sz w:val="24"/>
          <w:szCs w:val="24"/>
        </w:rPr>
        <w:t xml:space="preserve"> going on now to try and address this problem.</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T</w:t>
      </w:r>
      <w:r w:rsidRPr="00FA6BC3">
        <w:rPr>
          <w:sz w:val="24"/>
          <w:szCs w:val="24"/>
        </w:rPr>
        <w:t xml:space="preserve">here may </w:t>
      </w:r>
      <w:r>
        <w:rPr>
          <w:sz w:val="24"/>
          <w:szCs w:val="24"/>
        </w:rPr>
        <w:t xml:space="preserve">also </w:t>
      </w:r>
      <w:r w:rsidRPr="00FA6BC3">
        <w:rPr>
          <w:sz w:val="24"/>
          <w:szCs w:val="24"/>
        </w:rPr>
        <w:t xml:space="preserve">be a confusion between the Asset Management Unit and the </w:t>
      </w:r>
      <w:r>
        <w:rPr>
          <w:sz w:val="24"/>
          <w:szCs w:val="24"/>
        </w:rPr>
        <w:t>A</w:t>
      </w:r>
      <w:r w:rsidRPr="00FA6BC3">
        <w:rPr>
          <w:sz w:val="24"/>
          <w:szCs w:val="24"/>
        </w:rPr>
        <w:t xml:space="preserve">uditors of what figures they are to extract and to report on.  I have shared this with one of the auditors and I see that this is where the confusion </w:t>
      </w:r>
      <w:r>
        <w:rPr>
          <w:sz w:val="24"/>
          <w:szCs w:val="24"/>
        </w:rPr>
        <w:t>lies,</w:t>
      </w:r>
      <w:r w:rsidRPr="00FA6BC3">
        <w:rPr>
          <w:sz w:val="24"/>
          <w:szCs w:val="24"/>
        </w:rPr>
        <w:t xml:space="preserve"> what the monitoring team are doing and the figures that the auditors are extracting</w:t>
      </w:r>
      <w:r>
        <w:rPr>
          <w:sz w:val="24"/>
          <w:szCs w:val="24"/>
        </w:rPr>
        <w:t>.  T</w:t>
      </w:r>
      <w:r w:rsidRPr="00FA6BC3">
        <w:rPr>
          <w:sz w:val="24"/>
          <w:szCs w:val="24"/>
        </w:rPr>
        <w:t>here could be some confusion on that bit as well so perhaps</w:t>
      </w:r>
      <w:r>
        <w:rPr>
          <w:sz w:val="24"/>
          <w:szCs w:val="24"/>
        </w:rPr>
        <w:t>,</w:t>
      </w:r>
      <w:r w:rsidRPr="00FA6BC3">
        <w:rPr>
          <w:sz w:val="24"/>
          <w:szCs w:val="24"/>
        </w:rPr>
        <w:t xml:space="preserve"> it is good that the Asset Management Unit are coming up with the t</w:t>
      </w:r>
      <w:r>
        <w:rPr>
          <w:sz w:val="24"/>
          <w:szCs w:val="24"/>
        </w:rPr>
        <w:t>emplates.  S</w:t>
      </w:r>
      <w:r w:rsidRPr="00FA6BC3">
        <w:rPr>
          <w:sz w:val="24"/>
          <w:szCs w:val="24"/>
        </w:rPr>
        <w:t>o TMAs are purely technical</w:t>
      </w:r>
      <w:r>
        <w:rPr>
          <w:sz w:val="24"/>
          <w:szCs w:val="24"/>
        </w:rPr>
        <w:t>, t</w:t>
      </w:r>
      <w:r w:rsidRPr="00FA6BC3">
        <w:rPr>
          <w:sz w:val="24"/>
          <w:szCs w:val="24"/>
        </w:rPr>
        <w:t>he volume of timber</w:t>
      </w:r>
      <w:r>
        <w:rPr>
          <w:sz w:val="24"/>
          <w:szCs w:val="24"/>
        </w:rPr>
        <w:t>, et cetera,</w:t>
      </w:r>
      <w:r w:rsidRPr="00FA6BC3">
        <w:rPr>
          <w:sz w:val="24"/>
          <w:szCs w:val="24"/>
        </w:rPr>
        <w:t xml:space="preserve"> and these are some things that they also need to understand and be updated on.</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Whilst still on that, Deputy Chairperson, can we hear the view from the OAG in regards to that?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AUDIT REP</w:t>
      </w:r>
      <w:proofErr w:type="gramStart"/>
      <w:r w:rsidRPr="00FA6BC3">
        <w:rPr>
          <w:sz w:val="24"/>
          <w:szCs w:val="24"/>
        </w:rPr>
        <w:t>.-</w:t>
      </w:r>
      <w:proofErr w:type="gramEnd"/>
      <w:r w:rsidRPr="00FA6BC3">
        <w:rPr>
          <w:sz w:val="24"/>
          <w:szCs w:val="24"/>
        </w:rPr>
        <w:t xml:space="preserve"> Deputy Chairperson, with regards to FMIS or the system, yes, we do agree that some things that should not be accepted in </w:t>
      </w:r>
      <w:r>
        <w:rPr>
          <w:sz w:val="24"/>
          <w:szCs w:val="24"/>
        </w:rPr>
        <w:t xml:space="preserve">the </w:t>
      </w:r>
      <w:r w:rsidRPr="00FA6BC3">
        <w:rPr>
          <w:sz w:val="24"/>
          <w:szCs w:val="24"/>
        </w:rPr>
        <w:t xml:space="preserve">FMIS was happening and that is still happening to-date.  This is in terms of the two funds.  We have the TMA and </w:t>
      </w:r>
      <w:r>
        <w:rPr>
          <w:sz w:val="24"/>
          <w:szCs w:val="24"/>
        </w:rPr>
        <w:t xml:space="preserve">the </w:t>
      </w:r>
      <w:r w:rsidRPr="00FA6BC3">
        <w:rPr>
          <w:sz w:val="24"/>
          <w:szCs w:val="24"/>
        </w:rPr>
        <w:t>Operating</w:t>
      </w:r>
      <w:r>
        <w:rPr>
          <w:sz w:val="24"/>
          <w:szCs w:val="24"/>
        </w:rPr>
        <w:t>.  The</w:t>
      </w:r>
      <w:r w:rsidRPr="00FA6BC3">
        <w:rPr>
          <w:sz w:val="24"/>
          <w:szCs w:val="24"/>
        </w:rPr>
        <w:t xml:space="preserve"> TMAs are supposed to </w:t>
      </w:r>
      <w:r w:rsidRPr="00FA6BC3">
        <w:rPr>
          <w:sz w:val="24"/>
          <w:szCs w:val="24"/>
        </w:rPr>
        <w:lastRenderedPageBreak/>
        <w:t xml:space="preserve">operate on its own but what is happening is that, there is inter-fund transaction that is accepted by FMIS and that is what we have been raising with </w:t>
      </w:r>
      <w:r>
        <w:rPr>
          <w:sz w:val="24"/>
          <w:szCs w:val="24"/>
        </w:rPr>
        <w:t>MOE</w:t>
      </w:r>
      <w:r w:rsidRPr="00FA6BC3">
        <w:rPr>
          <w:sz w:val="24"/>
          <w:szCs w:val="24"/>
        </w:rPr>
        <w:t xml:space="preserve"> for the system</w:t>
      </w:r>
      <w:r>
        <w:rPr>
          <w:sz w:val="24"/>
          <w:szCs w:val="24"/>
        </w:rPr>
        <w:t>,</w:t>
      </w:r>
      <w:r w:rsidRPr="00FA6BC3">
        <w:rPr>
          <w:sz w:val="24"/>
          <w:szCs w:val="24"/>
        </w:rPr>
        <w:t xml:space="preserve"> not to accept such transactions because when that happens, the balance sheet of the TMA will not balance at the end</w:t>
      </w:r>
      <w:r>
        <w:rPr>
          <w:sz w:val="24"/>
          <w:szCs w:val="24"/>
        </w:rPr>
        <w:t>.  T</w:t>
      </w:r>
      <w:r w:rsidRPr="00FA6BC3">
        <w:rPr>
          <w:sz w:val="24"/>
          <w:szCs w:val="24"/>
        </w:rPr>
        <w:t>hat is one of the main reasons</w:t>
      </w:r>
      <w:r>
        <w:rPr>
          <w:sz w:val="24"/>
          <w:szCs w:val="24"/>
        </w:rPr>
        <w:t xml:space="preserve"> that </w:t>
      </w:r>
      <w:r w:rsidRPr="00FA6BC3">
        <w:rPr>
          <w:sz w:val="24"/>
          <w:szCs w:val="24"/>
        </w:rPr>
        <w:t xml:space="preserve">TMA has been qualified across </w:t>
      </w:r>
      <w:r>
        <w:rPr>
          <w:sz w:val="24"/>
          <w:szCs w:val="24"/>
        </w:rPr>
        <w:t>M</w:t>
      </w:r>
      <w:r w:rsidRPr="00FA6BC3">
        <w:rPr>
          <w:sz w:val="24"/>
          <w:szCs w:val="24"/>
        </w:rPr>
        <w:t>inistries because the system is allowing inter-fund transactions</w:t>
      </w:r>
      <w:r>
        <w:rPr>
          <w:sz w:val="24"/>
          <w:szCs w:val="24"/>
        </w:rPr>
        <w:t xml:space="preserve">, </w:t>
      </w:r>
      <w:r w:rsidRPr="00FA6BC3">
        <w:rPr>
          <w:sz w:val="24"/>
          <w:szCs w:val="24"/>
        </w:rPr>
        <w:t>between TMA and Operating Fund</w:t>
      </w:r>
      <w:r>
        <w:rPr>
          <w:sz w:val="24"/>
          <w:szCs w:val="24"/>
        </w:rPr>
        <w:t>, t</w:t>
      </w:r>
      <w:r w:rsidRPr="00FA6BC3">
        <w:rPr>
          <w:sz w:val="24"/>
          <w:szCs w:val="24"/>
        </w:rPr>
        <w:t>hat is the main reason and we agree</w:t>
      </w:r>
      <w:r>
        <w:rPr>
          <w:sz w:val="24"/>
          <w:szCs w:val="24"/>
        </w:rPr>
        <w:t xml:space="preserve"> </w:t>
      </w:r>
      <w:r w:rsidRPr="00FA6BC3">
        <w:rPr>
          <w:sz w:val="24"/>
          <w:szCs w:val="24"/>
        </w:rPr>
        <w:t xml:space="preserve">with the Ministry.  We have raised </w:t>
      </w:r>
      <w:r>
        <w:rPr>
          <w:sz w:val="24"/>
          <w:szCs w:val="24"/>
        </w:rPr>
        <w:t xml:space="preserve">this </w:t>
      </w:r>
      <w:r w:rsidRPr="00FA6BC3">
        <w:rPr>
          <w:sz w:val="24"/>
          <w:szCs w:val="24"/>
        </w:rPr>
        <w:t xml:space="preserve">with the </w:t>
      </w:r>
      <w:r>
        <w:rPr>
          <w:sz w:val="24"/>
          <w:szCs w:val="24"/>
        </w:rPr>
        <w:t>MOE</w:t>
      </w:r>
      <w:r w:rsidRPr="00FA6BC3">
        <w:rPr>
          <w:sz w:val="24"/>
          <w:szCs w:val="24"/>
        </w:rPr>
        <w:t xml:space="preserve">, they have undertaken that to see that this does not happen but </w:t>
      </w:r>
      <w:proofErr w:type="spellStart"/>
      <w:r>
        <w:rPr>
          <w:sz w:val="24"/>
          <w:szCs w:val="24"/>
        </w:rPr>
        <w:t>uptil</w:t>
      </w:r>
      <w:proofErr w:type="spellEnd"/>
      <w:r w:rsidRPr="00FA6BC3">
        <w:rPr>
          <w:sz w:val="24"/>
          <w:szCs w:val="24"/>
        </w:rPr>
        <w:t xml:space="preserve"> the last audit of July, 2016, we still found that that is still happening</w:t>
      </w:r>
      <w:r>
        <w:rPr>
          <w:sz w:val="24"/>
          <w:szCs w:val="24"/>
        </w:rPr>
        <w:t>,</w:t>
      </w:r>
      <w:r w:rsidRPr="00FA6BC3">
        <w:rPr>
          <w:sz w:val="24"/>
          <w:szCs w:val="24"/>
        </w:rPr>
        <w:t xml:space="preserve"> so that issue is yet to be resolved.</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Thank you, </w:t>
      </w:r>
      <w:r>
        <w:rPr>
          <w:sz w:val="24"/>
          <w:szCs w:val="24"/>
        </w:rPr>
        <w:t>OAG.  On</w:t>
      </w:r>
      <w:r w:rsidRPr="00FA6BC3">
        <w:rPr>
          <w:sz w:val="24"/>
          <w:szCs w:val="24"/>
        </w:rPr>
        <w:t xml:space="preserve"> that</w:t>
      </w:r>
      <w:r>
        <w:rPr>
          <w:sz w:val="24"/>
          <w:szCs w:val="24"/>
        </w:rPr>
        <w:t>,</w:t>
      </w:r>
      <w:r w:rsidRPr="00FA6BC3">
        <w:rPr>
          <w:sz w:val="24"/>
          <w:szCs w:val="24"/>
        </w:rPr>
        <w:t xml:space="preserve"> Deputy Chairperson, what </w:t>
      </w:r>
      <w:r>
        <w:rPr>
          <w:sz w:val="24"/>
          <w:szCs w:val="24"/>
        </w:rPr>
        <w:t>i</w:t>
      </w:r>
      <w:r w:rsidRPr="00FA6BC3">
        <w:rPr>
          <w:sz w:val="24"/>
          <w:szCs w:val="24"/>
        </w:rPr>
        <w:t xml:space="preserve">s the Permanent Secretary doing when you see that that is still happening within your Ministry, after the advice from the OAG’s Office, not to criss-cross </w:t>
      </w:r>
      <w:r>
        <w:rPr>
          <w:sz w:val="24"/>
          <w:szCs w:val="24"/>
        </w:rPr>
        <w:t xml:space="preserve">or </w:t>
      </w:r>
      <w:r w:rsidRPr="00FA6BC3">
        <w:rPr>
          <w:sz w:val="24"/>
          <w:szCs w:val="24"/>
        </w:rPr>
        <w:t>whatever those two accounts and they are still doing it</w:t>
      </w:r>
      <w:r>
        <w:rPr>
          <w:sz w:val="24"/>
          <w:szCs w:val="24"/>
        </w:rPr>
        <w:t>?  H</w:t>
      </w:r>
      <w:r w:rsidRPr="00FA6BC3">
        <w:rPr>
          <w:sz w:val="24"/>
          <w:szCs w:val="24"/>
        </w:rPr>
        <w:t xml:space="preserve">ow are you addressing these </w:t>
      </w:r>
      <w:r>
        <w:rPr>
          <w:sz w:val="24"/>
          <w:szCs w:val="24"/>
        </w:rPr>
        <w:t xml:space="preserve">with </w:t>
      </w:r>
      <w:r w:rsidRPr="00FA6BC3">
        <w:rPr>
          <w:sz w:val="24"/>
          <w:szCs w:val="24"/>
        </w:rPr>
        <w:t>your Ministry?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T</w:t>
      </w:r>
      <w:r w:rsidRPr="00FA6BC3">
        <w:rPr>
          <w:sz w:val="24"/>
          <w:szCs w:val="24"/>
        </w:rPr>
        <w:t xml:space="preserve">. </w:t>
      </w:r>
      <w:r>
        <w:rPr>
          <w:sz w:val="24"/>
          <w:szCs w:val="24"/>
        </w:rPr>
        <w:t>NAULU</w:t>
      </w:r>
      <w:proofErr w:type="gramStart"/>
      <w:r w:rsidRPr="00FA6BC3">
        <w:rPr>
          <w:sz w:val="24"/>
          <w:szCs w:val="24"/>
        </w:rPr>
        <w:t>.-</w:t>
      </w:r>
      <w:proofErr w:type="gramEnd"/>
      <w:r w:rsidRPr="00FA6BC3">
        <w:rPr>
          <w:sz w:val="24"/>
          <w:szCs w:val="24"/>
        </w:rPr>
        <w:t xml:space="preserve"> Thank you, </w:t>
      </w:r>
      <w:r>
        <w:rPr>
          <w:sz w:val="24"/>
          <w:szCs w:val="24"/>
        </w:rPr>
        <w:t>Deputy Chairperson.  W</w:t>
      </w:r>
      <w:r w:rsidRPr="00FA6BC3">
        <w:rPr>
          <w:sz w:val="24"/>
          <w:szCs w:val="24"/>
        </w:rPr>
        <w:t xml:space="preserve">hat we are doing now is, we are sitting together with the </w:t>
      </w:r>
      <w:r>
        <w:rPr>
          <w:sz w:val="24"/>
          <w:szCs w:val="24"/>
        </w:rPr>
        <w:t>Officials</w:t>
      </w:r>
      <w:r w:rsidRPr="00FA6BC3">
        <w:rPr>
          <w:sz w:val="24"/>
          <w:szCs w:val="24"/>
        </w:rPr>
        <w:t xml:space="preserve"> from the </w:t>
      </w:r>
      <w:r>
        <w:rPr>
          <w:sz w:val="24"/>
          <w:szCs w:val="24"/>
        </w:rPr>
        <w:t>MOE</w:t>
      </w:r>
      <w:r w:rsidRPr="00FA6BC3">
        <w:rPr>
          <w:sz w:val="24"/>
          <w:szCs w:val="24"/>
        </w:rPr>
        <w:t xml:space="preserve"> because we cannot do this on our own.  We have to work together with them because once the data is punched into the system, the system decides where it puts the money and then when the summary comes out, we do not know, it is like a black box.</w:t>
      </w:r>
      <w:r>
        <w:rPr>
          <w:sz w:val="24"/>
          <w:szCs w:val="24"/>
        </w:rPr>
        <w:t xml:space="preserve">  </w:t>
      </w:r>
      <w:r w:rsidRPr="00FA6BC3">
        <w:rPr>
          <w:sz w:val="24"/>
          <w:szCs w:val="24"/>
        </w:rPr>
        <w:t>It just do</w:t>
      </w:r>
      <w:r>
        <w:rPr>
          <w:sz w:val="24"/>
          <w:szCs w:val="24"/>
        </w:rPr>
        <w:t>es</w:t>
      </w:r>
      <w:r w:rsidRPr="00FA6BC3">
        <w:rPr>
          <w:sz w:val="24"/>
          <w:szCs w:val="24"/>
        </w:rPr>
        <w:t xml:space="preserve"> not match but I think what we are doing now, we are doing our best with them.</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HON. RATU S.V. NANOVO</w:t>
      </w:r>
      <w:proofErr w:type="gramStart"/>
      <w:r>
        <w:rPr>
          <w:sz w:val="24"/>
          <w:szCs w:val="24"/>
        </w:rPr>
        <w:t>.-</w:t>
      </w:r>
      <w:proofErr w:type="gramEnd"/>
      <w:r>
        <w:rPr>
          <w:sz w:val="24"/>
          <w:szCs w:val="24"/>
        </w:rPr>
        <w:t xml:space="preserve">  </w:t>
      </w:r>
      <w:r w:rsidRPr="00FA6BC3">
        <w:rPr>
          <w:sz w:val="24"/>
          <w:szCs w:val="24"/>
        </w:rPr>
        <w:t>Still on that, Deputy Chairperson, if it is not looked after well, may be the cause of this problem is th</w:t>
      </w:r>
      <w:r>
        <w:rPr>
          <w:sz w:val="24"/>
          <w:szCs w:val="24"/>
        </w:rPr>
        <w:t>e</w:t>
      </w:r>
      <w:r w:rsidRPr="00FA6BC3">
        <w:rPr>
          <w:sz w:val="24"/>
          <w:szCs w:val="24"/>
        </w:rPr>
        <w:t xml:space="preserve"> reconciliation of the two accounts</w:t>
      </w:r>
      <w:r>
        <w:rPr>
          <w:sz w:val="24"/>
          <w:szCs w:val="24"/>
        </w:rPr>
        <w:t>.  Has</w:t>
      </w:r>
      <w:r w:rsidRPr="00FA6BC3">
        <w:rPr>
          <w:sz w:val="24"/>
          <w:szCs w:val="24"/>
        </w:rPr>
        <w:t xml:space="preserve"> that been done on a monthly basis</w:t>
      </w:r>
      <w:r>
        <w:rPr>
          <w:sz w:val="24"/>
          <w:szCs w:val="24"/>
        </w:rPr>
        <w:t>,</w:t>
      </w:r>
      <w:r w:rsidRPr="00FA6BC3">
        <w:rPr>
          <w:sz w:val="24"/>
          <w:szCs w:val="24"/>
        </w:rPr>
        <w:t xml:space="preserve"> to be checked that they are corrected and done on a monthly basis?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w:t>
      </w:r>
      <w:r w:rsidRPr="00FA6BC3">
        <w:rPr>
          <w:sz w:val="24"/>
          <w:szCs w:val="24"/>
        </w:rPr>
        <w:t xml:space="preserve">. </w:t>
      </w:r>
      <w:r>
        <w:rPr>
          <w:sz w:val="24"/>
          <w:szCs w:val="24"/>
        </w:rPr>
        <w:t>WAQA</w:t>
      </w:r>
      <w:r w:rsidRPr="00FA6BC3">
        <w:rPr>
          <w:sz w:val="24"/>
          <w:szCs w:val="24"/>
        </w:rPr>
        <w:t xml:space="preserve">.- Deputy Chairperson, </w:t>
      </w:r>
      <w:r>
        <w:rPr>
          <w:sz w:val="24"/>
          <w:szCs w:val="24"/>
        </w:rPr>
        <w:t xml:space="preserve">yes, </w:t>
      </w:r>
      <w:r w:rsidRPr="00FA6BC3">
        <w:rPr>
          <w:sz w:val="24"/>
          <w:szCs w:val="24"/>
        </w:rPr>
        <w:t xml:space="preserve">the reconciliation as at to-date, as I mentioned earlier, we are working closely with the Asset Management Unit of the </w:t>
      </w:r>
      <w:r>
        <w:rPr>
          <w:sz w:val="24"/>
          <w:szCs w:val="24"/>
        </w:rPr>
        <w:t>MOE</w:t>
      </w:r>
      <w:r w:rsidRPr="00FA6BC3">
        <w:rPr>
          <w:sz w:val="24"/>
          <w:szCs w:val="24"/>
        </w:rPr>
        <w:t xml:space="preserve"> and </w:t>
      </w:r>
      <w:r>
        <w:rPr>
          <w:sz w:val="24"/>
          <w:szCs w:val="24"/>
        </w:rPr>
        <w:t xml:space="preserve">we have been </w:t>
      </w:r>
      <w:r w:rsidRPr="00FA6BC3">
        <w:rPr>
          <w:sz w:val="24"/>
          <w:szCs w:val="24"/>
        </w:rPr>
        <w:t>doing our reconciliation as at 2017.</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Deputy Chairperson, just a </w:t>
      </w:r>
      <w:r>
        <w:rPr>
          <w:sz w:val="24"/>
          <w:szCs w:val="24"/>
        </w:rPr>
        <w:t xml:space="preserve">supplementary </w:t>
      </w:r>
      <w:r w:rsidRPr="00FA6BC3">
        <w:rPr>
          <w:sz w:val="24"/>
          <w:szCs w:val="24"/>
        </w:rPr>
        <w:t xml:space="preserve">question on the </w:t>
      </w:r>
      <w:r>
        <w:rPr>
          <w:sz w:val="24"/>
          <w:szCs w:val="24"/>
        </w:rPr>
        <w:t>o</w:t>
      </w:r>
      <w:r w:rsidRPr="00FA6BC3">
        <w:rPr>
          <w:sz w:val="24"/>
          <w:szCs w:val="24"/>
        </w:rPr>
        <w:t>perations of the TMA, can you just advise the Committee what sort of transactions are recorded in the TMA of the Ministry and how many TMA accounts does the Ministry have?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HON. </w:t>
      </w:r>
      <w:r>
        <w:rPr>
          <w:sz w:val="24"/>
          <w:szCs w:val="24"/>
        </w:rPr>
        <w:t>T</w:t>
      </w:r>
      <w:r w:rsidRPr="00FA6BC3">
        <w:rPr>
          <w:sz w:val="24"/>
          <w:szCs w:val="24"/>
        </w:rPr>
        <w:t xml:space="preserve">. </w:t>
      </w:r>
      <w:r>
        <w:rPr>
          <w:sz w:val="24"/>
          <w:szCs w:val="24"/>
        </w:rPr>
        <w:t>N</w:t>
      </w:r>
      <w:r w:rsidRPr="00FA6BC3">
        <w:rPr>
          <w:sz w:val="24"/>
          <w:szCs w:val="24"/>
        </w:rPr>
        <w:t>A</w:t>
      </w:r>
      <w:r>
        <w:rPr>
          <w:sz w:val="24"/>
          <w:szCs w:val="24"/>
        </w:rPr>
        <w:t>ULU</w:t>
      </w:r>
      <w:proofErr w:type="gramStart"/>
      <w:r w:rsidRPr="00FA6BC3">
        <w:rPr>
          <w:sz w:val="24"/>
          <w:szCs w:val="24"/>
        </w:rPr>
        <w:t>.-</w:t>
      </w:r>
      <w:proofErr w:type="gramEnd"/>
      <w:r w:rsidRPr="00FA6BC3">
        <w:rPr>
          <w:sz w:val="24"/>
          <w:szCs w:val="24"/>
        </w:rPr>
        <w:t xml:space="preserve"> </w:t>
      </w:r>
      <w:r>
        <w:rPr>
          <w:sz w:val="24"/>
          <w:szCs w:val="24"/>
        </w:rPr>
        <w:t>Deputy Chairperson, w</w:t>
      </w:r>
      <w:r w:rsidRPr="00FA6BC3">
        <w:rPr>
          <w:sz w:val="24"/>
          <w:szCs w:val="24"/>
        </w:rPr>
        <w:t xml:space="preserve">e have only one TMA </w:t>
      </w:r>
      <w:r>
        <w:rPr>
          <w:sz w:val="24"/>
          <w:szCs w:val="24"/>
        </w:rPr>
        <w:t>a</w:t>
      </w:r>
      <w:r w:rsidRPr="00FA6BC3">
        <w:rPr>
          <w:sz w:val="24"/>
          <w:szCs w:val="24"/>
        </w:rPr>
        <w:t xml:space="preserve">ccount in the Ministry.  </w:t>
      </w:r>
      <w:r>
        <w:rPr>
          <w:sz w:val="24"/>
          <w:szCs w:val="24"/>
        </w:rPr>
        <w:t>T</w:t>
      </w:r>
      <w:r w:rsidRPr="00FA6BC3">
        <w:rPr>
          <w:sz w:val="24"/>
          <w:szCs w:val="24"/>
        </w:rPr>
        <w:t xml:space="preserve">he remedial actions that we are undertaking now is </w:t>
      </w:r>
      <w:r>
        <w:rPr>
          <w:sz w:val="24"/>
          <w:szCs w:val="24"/>
        </w:rPr>
        <w:t>(</w:t>
      </w:r>
      <w:r w:rsidRPr="00FA6BC3">
        <w:rPr>
          <w:sz w:val="24"/>
          <w:szCs w:val="24"/>
        </w:rPr>
        <w:t>as I mentioned earlier</w:t>
      </w:r>
      <w:r>
        <w:rPr>
          <w:sz w:val="24"/>
          <w:szCs w:val="24"/>
        </w:rPr>
        <w:t>)</w:t>
      </w:r>
      <w:r w:rsidRPr="00FA6BC3">
        <w:rPr>
          <w:sz w:val="24"/>
          <w:szCs w:val="24"/>
        </w:rPr>
        <w:t xml:space="preserve">, we are working closely with the </w:t>
      </w:r>
      <w:r>
        <w:rPr>
          <w:sz w:val="24"/>
          <w:szCs w:val="24"/>
        </w:rPr>
        <w:t>MOE</w:t>
      </w:r>
      <w:r w:rsidRPr="00FA6BC3">
        <w:rPr>
          <w:sz w:val="24"/>
          <w:szCs w:val="24"/>
        </w:rPr>
        <w:t xml:space="preserve"> staff and also keeping in line with the audit issues that have been raised year-in year-out.  To-date, we are training our people on the ground, these are </w:t>
      </w:r>
      <w:r>
        <w:rPr>
          <w:sz w:val="24"/>
          <w:szCs w:val="24"/>
        </w:rPr>
        <w:t>G</w:t>
      </w:r>
      <w:r w:rsidRPr="00FA6BC3">
        <w:rPr>
          <w:sz w:val="24"/>
          <w:szCs w:val="24"/>
        </w:rPr>
        <w:t>overnment wage earners</w:t>
      </w:r>
      <w:r>
        <w:rPr>
          <w:sz w:val="24"/>
          <w:szCs w:val="24"/>
        </w:rPr>
        <w:t xml:space="preserve"> (</w:t>
      </w:r>
      <w:r w:rsidRPr="00FA6BC3">
        <w:rPr>
          <w:sz w:val="24"/>
          <w:szCs w:val="24"/>
        </w:rPr>
        <w:t>casual staff</w:t>
      </w:r>
      <w:r>
        <w:rPr>
          <w:sz w:val="24"/>
          <w:szCs w:val="24"/>
        </w:rPr>
        <w:t>)</w:t>
      </w:r>
      <w:r w:rsidRPr="00FA6BC3">
        <w:rPr>
          <w:sz w:val="24"/>
          <w:szCs w:val="24"/>
        </w:rPr>
        <w:t xml:space="preserve">, </w:t>
      </w:r>
      <w:r>
        <w:rPr>
          <w:sz w:val="24"/>
          <w:szCs w:val="24"/>
        </w:rPr>
        <w:t>who</w:t>
      </w:r>
      <w:r w:rsidRPr="00FA6BC3">
        <w:rPr>
          <w:sz w:val="24"/>
          <w:szCs w:val="24"/>
        </w:rPr>
        <w:t xml:space="preserve"> need to understand the reporting systems</w:t>
      </w:r>
      <w:r>
        <w:rPr>
          <w:sz w:val="24"/>
          <w:szCs w:val="24"/>
        </w:rPr>
        <w:t xml:space="preserve"> -</w:t>
      </w:r>
      <w:r w:rsidRPr="00FA6BC3">
        <w:rPr>
          <w:sz w:val="24"/>
          <w:szCs w:val="24"/>
        </w:rPr>
        <w:t xml:space="preserve"> the movement of raw materials, how to capture them</w:t>
      </w:r>
      <w:r>
        <w:rPr>
          <w:sz w:val="24"/>
          <w:szCs w:val="24"/>
        </w:rPr>
        <w:t>, et cetera</w:t>
      </w:r>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 xml:space="preserve">We have quite a lot of our staff on the ground and creating awareness on them on the importance of their work and for us capturing those data and information is what we are working on now.  The sad thing about this is, when we punch into the system, </w:t>
      </w:r>
      <w:r>
        <w:rPr>
          <w:sz w:val="24"/>
          <w:szCs w:val="24"/>
        </w:rPr>
        <w:t xml:space="preserve">it is that </w:t>
      </w:r>
      <w:r w:rsidRPr="00FA6BC3">
        <w:rPr>
          <w:sz w:val="24"/>
          <w:szCs w:val="24"/>
        </w:rPr>
        <w:t>the</w:t>
      </w:r>
      <w:r>
        <w:rPr>
          <w:sz w:val="24"/>
          <w:szCs w:val="24"/>
        </w:rPr>
        <w:t xml:space="preserve"> default account </w:t>
      </w:r>
      <w:r w:rsidRPr="00FA6BC3">
        <w:rPr>
          <w:sz w:val="24"/>
          <w:szCs w:val="24"/>
        </w:rPr>
        <w:t>at the back of the system is where the problem is</w:t>
      </w:r>
      <w:r>
        <w:rPr>
          <w:sz w:val="24"/>
          <w:szCs w:val="24"/>
        </w:rPr>
        <w:t>,</w:t>
      </w:r>
      <w:r w:rsidRPr="00FA6BC3">
        <w:rPr>
          <w:sz w:val="24"/>
          <w:szCs w:val="24"/>
        </w:rPr>
        <w:t xml:space="preserve"> and that is something that we are conducting reconciliation on a regular basis with the </w:t>
      </w:r>
      <w:r>
        <w:rPr>
          <w:sz w:val="24"/>
          <w:szCs w:val="24"/>
        </w:rPr>
        <w:t>MOE</w:t>
      </w:r>
      <w:r w:rsidRPr="00FA6BC3">
        <w:rPr>
          <w:sz w:val="24"/>
          <w:szCs w:val="24"/>
        </w:rPr>
        <w:t xml:space="preserve"> and we are trying to match and identify where the problems are and adjustments are made</w:t>
      </w:r>
      <w:r>
        <w:rPr>
          <w:sz w:val="24"/>
          <w:szCs w:val="24"/>
        </w:rPr>
        <w:t>.  So</w:t>
      </w:r>
      <w:r w:rsidRPr="00FA6BC3">
        <w:rPr>
          <w:sz w:val="24"/>
          <w:szCs w:val="24"/>
        </w:rPr>
        <w:t xml:space="preserve"> that is basically what we are working on right now.</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A.M. RADRODRO</w:t>
      </w:r>
      <w:proofErr w:type="gramStart"/>
      <w:r w:rsidRPr="00FA6BC3">
        <w:rPr>
          <w:sz w:val="24"/>
          <w:szCs w:val="24"/>
        </w:rPr>
        <w:t>.-</w:t>
      </w:r>
      <w:proofErr w:type="gramEnd"/>
      <w:r w:rsidRPr="00FA6BC3">
        <w:rPr>
          <w:sz w:val="24"/>
          <w:szCs w:val="24"/>
        </w:rPr>
        <w:t xml:space="preserve"> This TMA, what is it used for, what is recorded in the TMAs?</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 xml:space="preserve">MR. </w:t>
      </w:r>
      <w:r>
        <w:rPr>
          <w:sz w:val="24"/>
          <w:szCs w:val="24"/>
        </w:rPr>
        <w:t>T. NAULU</w:t>
      </w:r>
      <w:proofErr w:type="gramStart"/>
      <w:r w:rsidRPr="00FA6BC3">
        <w:rPr>
          <w:sz w:val="24"/>
          <w:szCs w:val="24"/>
        </w:rPr>
        <w:t>.-</w:t>
      </w:r>
      <w:proofErr w:type="gramEnd"/>
      <w:r w:rsidRPr="00FA6BC3">
        <w:rPr>
          <w:sz w:val="24"/>
          <w:szCs w:val="24"/>
        </w:rPr>
        <w:t xml:space="preserve"> The</w:t>
      </w:r>
      <w:r>
        <w:rPr>
          <w:sz w:val="24"/>
          <w:szCs w:val="24"/>
        </w:rPr>
        <w:t>y</w:t>
      </w:r>
      <w:r w:rsidRPr="00FA6BC3">
        <w:rPr>
          <w:sz w:val="24"/>
          <w:szCs w:val="24"/>
        </w:rPr>
        <w:t xml:space="preserve"> </w:t>
      </w:r>
      <w:r>
        <w:rPr>
          <w:sz w:val="24"/>
          <w:szCs w:val="24"/>
        </w:rPr>
        <w:t xml:space="preserve">are the </w:t>
      </w:r>
      <w:r w:rsidRPr="00FA6BC3">
        <w:rPr>
          <w:sz w:val="24"/>
          <w:szCs w:val="24"/>
        </w:rPr>
        <w:t>raw materials like timber, logs coming in.  We have the saw</w:t>
      </w:r>
      <w:r>
        <w:rPr>
          <w:sz w:val="24"/>
          <w:szCs w:val="24"/>
        </w:rPr>
        <w:t>-</w:t>
      </w:r>
      <w:r w:rsidRPr="00FA6BC3">
        <w:rPr>
          <w:sz w:val="24"/>
          <w:szCs w:val="24"/>
        </w:rPr>
        <w:t xml:space="preserve">milling operation and whilst timber are processed, </w:t>
      </w:r>
      <w:r>
        <w:rPr>
          <w:sz w:val="24"/>
          <w:szCs w:val="24"/>
        </w:rPr>
        <w:t xml:space="preserve">they </w:t>
      </w:r>
      <w:r w:rsidRPr="00FA6BC3">
        <w:rPr>
          <w:sz w:val="24"/>
          <w:szCs w:val="24"/>
        </w:rPr>
        <w:t>go to the workshop where our wooden artefacts are made out of.  Th</w:t>
      </w:r>
      <w:r>
        <w:rPr>
          <w:sz w:val="24"/>
          <w:szCs w:val="24"/>
        </w:rPr>
        <w:t>e</w:t>
      </w:r>
      <w:r w:rsidRPr="00FA6BC3">
        <w:rPr>
          <w:sz w:val="24"/>
          <w:szCs w:val="24"/>
        </w:rPr>
        <w:t>s</w:t>
      </w:r>
      <w:r>
        <w:rPr>
          <w:sz w:val="24"/>
          <w:szCs w:val="24"/>
        </w:rPr>
        <w:t>e</w:t>
      </w:r>
      <w:r w:rsidRPr="00FA6BC3">
        <w:rPr>
          <w:sz w:val="24"/>
          <w:szCs w:val="24"/>
        </w:rPr>
        <w:t xml:space="preserve"> </w:t>
      </w:r>
      <w:r>
        <w:rPr>
          <w:sz w:val="24"/>
          <w:szCs w:val="24"/>
        </w:rPr>
        <w:t>are</w:t>
      </w:r>
      <w:r w:rsidRPr="00FA6BC3">
        <w:rPr>
          <w:sz w:val="24"/>
          <w:szCs w:val="24"/>
        </w:rPr>
        <w:t xml:space="preserve"> what we actually do.  We also assist landowners or resource owners.  If they take their logs to these other timberyards</w:t>
      </w:r>
      <w:r>
        <w:rPr>
          <w:sz w:val="24"/>
          <w:szCs w:val="24"/>
        </w:rPr>
        <w:t>,</w:t>
      </w:r>
      <w:r w:rsidRPr="00FA6BC3">
        <w:rPr>
          <w:sz w:val="24"/>
          <w:szCs w:val="24"/>
        </w:rPr>
        <w:t xml:space="preserve"> it is quite expensive, so these are the service</w:t>
      </w:r>
      <w:r>
        <w:rPr>
          <w:sz w:val="24"/>
          <w:szCs w:val="24"/>
        </w:rPr>
        <w:t>s</w:t>
      </w:r>
      <w:r w:rsidRPr="00FA6BC3">
        <w:rPr>
          <w:sz w:val="24"/>
          <w:szCs w:val="24"/>
        </w:rPr>
        <w:t xml:space="preserve"> that we provide.  We operate on </w:t>
      </w:r>
      <w:r>
        <w:rPr>
          <w:sz w:val="24"/>
          <w:szCs w:val="24"/>
        </w:rPr>
        <w:t xml:space="preserve">very </w:t>
      </w:r>
      <w:r w:rsidRPr="00FA6BC3">
        <w:rPr>
          <w:sz w:val="24"/>
          <w:szCs w:val="24"/>
        </w:rPr>
        <w:t>affordable rates for our resource owners.</w:t>
      </w: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lastRenderedPageBreak/>
        <w:t>HON. MEMBER</w:t>
      </w:r>
      <w:proofErr w:type="gramStart"/>
      <w:r w:rsidRPr="00FA6BC3">
        <w:rPr>
          <w:sz w:val="24"/>
          <w:szCs w:val="24"/>
        </w:rPr>
        <w:t>.-</w:t>
      </w:r>
      <w:proofErr w:type="gramEnd"/>
      <w:r w:rsidRPr="00FA6BC3">
        <w:rPr>
          <w:sz w:val="24"/>
          <w:szCs w:val="24"/>
        </w:rPr>
        <w:t xml:space="preserve"> (Inaudible)</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MR. S. LAGATAKI</w:t>
      </w:r>
      <w:proofErr w:type="gramStart"/>
      <w:r w:rsidRPr="00FA6BC3">
        <w:rPr>
          <w:sz w:val="24"/>
          <w:szCs w:val="24"/>
        </w:rPr>
        <w:t>.-</w:t>
      </w:r>
      <w:proofErr w:type="gramEnd"/>
      <w:r w:rsidRPr="00FA6BC3">
        <w:rPr>
          <w:sz w:val="24"/>
          <w:szCs w:val="24"/>
        </w:rPr>
        <w:t xml:space="preserve"> </w:t>
      </w:r>
      <w:r>
        <w:rPr>
          <w:sz w:val="24"/>
          <w:szCs w:val="24"/>
        </w:rPr>
        <w:t>Deputy Chairperson, t</w:t>
      </w:r>
      <w:r w:rsidRPr="00FA6BC3">
        <w:rPr>
          <w:sz w:val="24"/>
          <w:szCs w:val="24"/>
        </w:rPr>
        <w:t xml:space="preserve">he TMA </w:t>
      </w:r>
      <w:r>
        <w:rPr>
          <w:sz w:val="24"/>
          <w:szCs w:val="24"/>
        </w:rPr>
        <w:t>o</w:t>
      </w:r>
      <w:r w:rsidRPr="00FA6BC3">
        <w:rPr>
          <w:sz w:val="24"/>
          <w:szCs w:val="24"/>
        </w:rPr>
        <w:t>perations started to support the research activity that we are currently doing at the Timber Utilisation Division.</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What we are doing there is normally not standard for saw</w:t>
      </w:r>
      <w:r>
        <w:rPr>
          <w:sz w:val="24"/>
          <w:szCs w:val="24"/>
        </w:rPr>
        <w:t>-</w:t>
      </w:r>
      <w:r w:rsidRPr="00FA6BC3">
        <w:rPr>
          <w:sz w:val="24"/>
          <w:szCs w:val="24"/>
        </w:rPr>
        <w:t>milling operations.  We use waste wood to make furniture and use non-standard timber for furniture as a promotion on the usage of timber so when we do th</w:t>
      </w:r>
      <w:r>
        <w:rPr>
          <w:sz w:val="24"/>
          <w:szCs w:val="24"/>
        </w:rPr>
        <w:t>e</w:t>
      </w:r>
      <w:r w:rsidRPr="00FA6BC3">
        <w:rPr>
          <w:sz w:val="24"/>
          <w:szCs w:val="24"/>
        </w:rPr>
        <w:t>s</w:t>
      </w:r>
      <w:r>
        <w:rPr>
          <w:sz w:val="24"/>
          <w:szCs w:val="24"/>
        </w:rPr>
        <w:t>e</w:t>
      </w:r>
      <w:r w:rsidRPr="00FA6BC3">
        <w:rPr>
          <w:sz w:val="24"/>
          <w:szCs w:val="24"/>
        </w:rPr>
        <w:t xml:space="preserve"> kind</w:t>
      </w:r>
      <w:r>
        <w:rPr>
          <w:sz w:val="24"/>
          <w:szCs w:val="24"/>
        </w:rPr>
        <w:t>s</w:t>
      </w:r>
      <w:r w:rsidRPr="00FA6BC3">
        <w:rPr>
          <w:sz w:val="24"/>
          <w:szCs w:val="24"/>
        </w:rPr>
        <w:t xml:space="preserve"> of things</w:t>
      </w:r>
      <w:r>
        <w:rPr>
          <w:sz w:val="24"/>
          <w:szCs w:val="24"/>
        </w:rPr>
        <w:t xml:space="preserve">, we do </w:t>
      </w:r>
      <w:r w:rsidRPr="00FA6BC3">
        <w:rPr>
          <w:sz w:val="24"/>
          <w:szCs w:val="24"/>
        </w:rPr>
        <w:t>t</w:t>
      </w:r>
      <w:r>
        <w:rPr>
          <w:sz w:val="24"/>
          <w:szCs w:val="24"/>
        </w:rPr>
        <w:t>hat</w:t>
      </w:r>
      <w:r w:rsidRPr="00FA6BC3">
        <w:rPr>
          <w:sz w:val="24"/>
          <w:szCs w:val="24"/>
        </w:rPr>
        <w:t xml:space="preserve"> as a form of research</w:t>
      </w:r>
      <w:r>
        <w:rPr>
          <w:sz w:val="24"/>
          <w:szCs w:val="24"/>
        </w:rPr>
        <w:t>.  When</w:t>
      </w:r>
      <w:r w:rsidRPr="00FA6BC3">
        <w:rPr>
          <w:sz w:val="24"/>
          <w:szCs w:val="24"/>
        </w:rPr>
        <w:t xml:space="preserve"> you create a product</w:t>
      </w:r>
      <w:r>
        <w:rPr>
          <w:sz w:val="24"/>
          <w:szCs w:val="24"/>
        </w:rPr>
        <w:t>,</w:t>
      </w:r>
      <w:r w:rsidRPr="00FA6BC3">
        <w:rPr>
          <w:sz w:val="24"/>
          <w:szCs w:val="24"/>
        </w:rPr>
        <w:t xml:space="preserve"> you need to sell the product</w:t>
      </w:r>
      <w:r>
        <w:rPr>
          <w:sz w:val="24"/>
          <w:szCs w:val="24"/>
        </w:rPr>
        <w:t xml:space="preserve"> </w:t>
      </w:r>
      <w:r w:rsidRPr="00FA6BC3">
        <w:rPr>
          <w:sz w:val="24"/>
          <w:szCs w:val="24"/>
        </w:rPr>
        <w:t xml:space="preserve">and this is how the </w:t>
      </w:r>
      <w:r>
        <w:rPr>
          <w:sz w:val="24"/>
          <w:szCs w:val="24"/>
        </w:rPr>
        <w:t>TMA</w:t>
      </w:r>
      <w:r w:rsidRPr="00FA6BC3">
        <w:rPr>
          <w:sz w:val="24"/>
          <w:szCs w:val="24"/>
        </w:rPr>
        <w:t xml:space="preserve"> came into place</w:t>
      </w:r>
      <w:r>
        <w:rPr>
          <w:sz w:val="24"/>
          <w:szCs w:val="24"/>
        </w:rPr>
        <w:t>.  So</w:t>
      </w:r>
      <w:r w:rsidRPr="00FA6BC3">
        <w:rPr>
          <w:sz w:val="24"/>
          <w:szCs w:val="24"/>
        </w:rPr>
        <w:t xml:space="preserve"> we are able to generate some revenue on this and also provide assistance to those </w:t>
      </w:r>
      <w:r>
        <w:rPr>
          <w:sz w:val="24"/>
          <w:szCs w:val="24"/>
        </w:rPr>
        <w:t>who</w:t>
      </w:r>
      <w:r w:rsidRPr="00FA6BC3">
        <w:rPr>
          <w:sz w:val="24"/>
          <w:szCs w:val="24"/>
        </w:rPr>
        <w:t xml:space="preserve"> need it.</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 xml:space="preserve">We are running </w:t>
      </w:r>
      <w:proofErr w:type="gramStart"/>
      <w:r w:rsidRPr="00FA6BC3">
        <w:rPr>
          <w:sz w:val="24"/>
          <w:szCs w:val="24"/>
        </w:rPr>
        <w:t>a sawmill</w:t>
      </w:r>
      <w:proofErr w:type="gramEnd"/>
      <w:r w:rsidRPr="00FA6BC3">
        <w:rPr>
          <w:sz w:val="24"/>
          <w:szCs w:val="24"/>
        </w:rPr>
        <w:t xml:space="preserve"> in </w:t>
      </w:r>
      <w:proofErr w:type="spellStart"/>
      <w:r w:rsidRPr="00FA6BC3">
        <w:rPr>
          <w:sz w:val="24"/>
          <w:szCs w:val="24"/>
        </w:rPr>
        <w:t>Nasinu</w:t>
      </w:r>
      <w:proofErr w:type="spellEnd"/>
      <w:r w:rsidRPr="00FA6BC3">
        <w:rPr>
          <w:sz w:val="24"/>
          <w:szCs w:val="24"/>
        </w:rPr>
        <w:t xml:space="preserve"> and this sawmill also ha</w:t>
      </w:r>
      <w:r>
        <w:rPr>
          <w:sz w:val="24"/>
          <w:szCs w:val="24"/>
        </w:rPr>
        <w:t>s</w:t>
      </w:r>
      <w:r w:rsidRPr="00FA6BC3">
        <w:rPr>
          <w:sz w:val="24"/>
          <w:szCs w:val="24"/>
        </w:rPr>
        <w:t xml:space="preserve"> standards that we can promote to other saw</w:t>
      </w:r>
      <w:r>
        <w:rPr>
          <w:sz w:val="24"/>
          <w:szCs w:val="24"/>
        </w:rPr>
        <w:t xml:space="preserve"> </w:t>
      </w:r>
      <w:r w:rsidRPr="00FA6BC3">
        <w:rPr>
          <w:sz w:val="24"/>
          <w:szCs w:val="24"/>
        </w:rPr>
        <w:t>millers as well.</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A.M. RADRODRO</w:t>
      </w:r>
      <w:proofErr w:type="gramStart"/>
      <w:r w:rsidRPr="00FA6BC3">
        <w:rPr>
          <w:sz w:val="24"/>
          <w:szCs w:val="24"/>
        </w:rPr>
        <w:t>.-</w:t>
      </w:r>
      <w:proofErr w:type="gramEnd"/>
      <w:r w:rsidRPr="00FA6BC3">
        <w:rPr>
          <w:sz w:val="24"/>
          <w:szCs w:val="24"/>
        </w:rPr>
        <w:t xml:space="preserve">  Just a supplementary question to that</w:t>
      </w:r>
      <w:r>
        <w:rPr>
          <w:sz w:val="24"/>
          <w:szCs w:val="24"/>
        </w:rPr>
        <w:t>;</w:t>
      </w:r>
      <w:r w:rsidRPr="00FA6BC3">
        <w:rPr>
          <w:sz w:val="24"/>
          <w:szCs w:val="24"/>
        </w:rPr>
        <w:t xml:space="preserve"> in this first qualification, there is an account receivable of $5,745, that is like people owing </w:t>
      </w:r>
      <w:r>
        <w:rPr>
          <w:sz w:val="24"/>
          <w:szCs w:val="24"/>
        </w:rPr>
        <w:t xml:space="preserve">to </w:t>
      </w:r>
      <w:r w:rsidRPr="00FA6BC3">
        <w:rPr>
          <w:sz w:val="24"/>
          <w:szCs w:val="24"/>
        </w:rPr>
        <w:t>the Ministry, taking their product and not paying.  Would you be able to provide to the Committee the listing of this sort of outstanding debt as are reflected in these audit accounts?</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 xml:space="preserve">MR. </w:t>
      </w:r>
      <w:r>
        <w:rPr>
          <w:sz w:val="24"/>
          <w:szCs w:val="24"/>
        </w:rPr>
        <w:t>T</w:t>
      </w:r>
      <w:r w:rsidRPr="00FA6BC3">
        <w:rPr>
          <w:sz w:val="24"/>
          <w:szCs w:val="24"/>
        </w:rPr>
        <w:t xml:space="preserve">. </w:t>
      </w:r>
      <w:r>
        <w:rPr>
          <w:sz w:val="24"/>
          <w:szCs w:val="24"/>
        </w:rPr>
        <w:t>NAULU</w:t>
      </w:r>
      <w:proofErr w:type="gramStart"/>
      <w:r w:rsidRPr="00FA6BC3">
        <w:rPr>
          <w:sz w:val="24"/>
          <w:szCs w:val="24"/>
        </w:rPr>
        <w:t>.-</w:t>
      </w:r>
      <w:proofErr w:type="gramEnd"/>
      <w:r w:rsidRPr="00FA6BC3">
        <w:rPr>
          <w:sz w:val="24"/>
          <w:szCs w:val="24"/>
        </w:rPr>
        <w:t xml:space="preserve"> We do have a credit policy within the staff.  They can take items and we deduct direct from their pay but the sad thing</w:t>
      </w:r>
      <w:r>
        <w:rPr>
          <w:sz w:val="24"/>
          <w:szCs w:val="24"/>
        </w:rPr>
        <w:t xml:space="preserve"> is</w:t>
      </w:r>
      <w:r w:rsidRPr="00FA6BC3">
        <w:rPr>
          <w:sz w:val="24"/>
          <w:szCs w:val="24"/>
        </w:rPr>
        <w:t xml:space="preserve">, when the payroll system when picks up the code OPR, it goes to General Revenue rather than coming to TMA.  That is another issue that we have just noted so it is quite hard work for us to try and get back to the </w:t>
      </w:r>
      <w:r>
        <w:rPr>
          <w:sz w:val="24"/>
          <w:szCs w:val="24"/>
        </w:rPr>
        <w:t>MOE</w:t>
      </w:r>
      <w:r w:rsidRPr="00FA6BC3">
        <w:rPr>
          <w:sz w:val="24"/>
          <w:szCs w:val="24"/>
        </w:rPr>
        <w:t xml:space="preserve">’s </w:t>
      </w:r>
      <w:r>
        <w:rPr>
          <w:sz w:val="24"/>
          <w:szCs w:val="24"/>
        </w:rPr>
        <w:t>S</w:t>
      </w:r>
      <w:r w:rsidRPr="00FA6BC3">
        <w:rPr>
          <w:sz w:val="24"/>
          <w:szCs w:val="24"/>
        </w:rPr>
        <w:t xml:space="preserve">alary </w:t>
      </w:r>
      <w:r>
        <w:rPr>
          <w:sz w:val="24"/>
          <w:szCs w:val="24"/>
        </w:rPr>
        <w:t>S</w:t>
      </w:r>
      <w:r w:rsidRPr="00FA6BC3">
        <w:rPr>
          <w:sz w:val="24"/>
          <w:szCs w:val="24"/>
        </w:rPr>
        <w:t>ection and try and get the funds back from 2014</w:t>
      </w:r>
      <w:r>
        <w:rPr>
          <w:sz w:val="24"/>
          <w:szCs w:val="24"/>
        </w:rPr>
        <w:t>.  So</w:t>
      </w:r>
      <w:r w:rsidRPr="00FA6BC3">
        <w:rPr>
          <w:sz w:val="24"/>
          <w:szCs w:val="24"/>
        </w:rPr>
        <w:t xml:space="preserve"> that is another issue that we are trying to tie-up</w:t>
      </w:r>
      <w:r>
        <w:rPr>
          <w:sz w:val="24"/>
          <w:szCs w:val="24"/>
        </w:rPr>
        <w:t xml:space="preserve"> (</w:t>
      </w:r>
      <w:r w:rsidRPr="00FA6BC3">
        <w:rPr>
          <w:sz w:val="24"/>
          <w:szCs w:val="24"/>
        </w:rPr>
        <w:t>the code</w:t>
      </w:r>
      <w:r>
        <w:rPr>
          <w:sz w:val="24"/>
          <w:szCs w:val="24"/>
        </w:rPr>
        <w:t>)</w:t>
      </w:r>
      <w:r w:rsidRPr="00FA6BC3">
        <w:rPr>
          <w:sz w:val="24"/>
          <w:szCs w:val="24"/>
        </w:rPr>
        <w:t>, the Operating Recovery in the payroll system needs to tie-up to our TMA accounts so that it comes directly to that rather than going to General Revenue.</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RATU S.V. NANOVO</w:t>
      </w:r>
      <w:proofErr w:type="gramStart"/>
      <w:r w:rsidRPr="00FA6BC3">
        <w:rPr>
          <w:sz w:val="24"/>
          <w:szCs w:val="24"/>
        </w:rPr>
        <w:t>.-</w:t>
      </w:r>
      <w:proofErr w:type="gramEnd"/>
      <w:r w:rsidRPr="00FA6BC3">
        <w:rPr>
          <w:sz w:val="24"/>
          <w:szCs w:val="24"/>
        </w:rPr>
        <w:t xml:space="preserve"> On that, Deputy Chairperson, what have you done in order to correct that mistake?</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 xml:space="preserve">MR. </w:t>
      </w:r>
      <w:r>
        <w:rPr>
          <w:sz w:val="24"/>
          <w:szCs w:val="24"/>
        </w:rPr>
        <w:t>T</w:t>
      </w:r>
      <w:r w:rsidRPr="00FA6BC3">
        <w:rPr>
          <w:sz w:val="24"/>
          <w:szCs w:val="24"/>
        </w:rPr>
        <w:t xml:space="preserve">. </w:t>
      </w:r>
      <w:r>
        <w:rPr>
          <w:sz w:val="24"/>
          <w:szCs w:val="24"/>
        </w:rPr>
        <w:t>N</w:t>
      </w:r>
      <w:r w:rsidRPr="00FA6BC3">
        <w:rPr>
          <w:sz w:val="24"/>
          <w:szCs w:val="24"/>
        </w:rPr>
        <w:t>A</w:t>
      </w:r>
      <w:r>
        <w:rPr>
          <w:sz w:val="24"/>
          <w:szCs w:val="24"/>
        </w:rPr>
        <w:t>ULU</w:t>
      </w:r>
      <w:proofErr w:type="gramStart"/>
      <w:r w:rsidRPr="00FA6BC3">
        <w:rPr>
          <w:sz w:val="24"/>
          <w:szCs w:val="24"/>
        </w:rPr>
        <w:t>.-</w:t>
      </w:r>
      <w:proofErr w:type="gramEnd"/>
      <w:r w:rsidRPr="00FA6BC3">
        <w:rPr>
          <w:sz w:val="24"/>
          <w:szCs w:val="24"/>
        </w:rPr>
        <w:t xml:space="preserve"> We have talked with the </w:t>
      </w:r>
      <w:r>
        <w:rPr>
          <w:sz w:val="24"/>
          <w:szCs w:val="24"/>
        </w:rPr>
        <w:t>S</w:t>
      </w:r>
      <w:r w:rsidRPr="00FA6BC3">
        <w:rPr>
          <w:sz w:val="24"/>
          <w:szCs w:val="24"/>
        </w:rPr>
        <w:t xml:space="preserve">alaries </w:t>
      </w:r>
      <w:r>
        <w:rPr>
          <w:sz w:val="24"/>
          <w:szCs w:val="24"/>
        </w:rPr>
        <w:t>S</w:t>
      </w:r>
      <w:r w:rsidRPr="00FA6BC3">
        <w:rPr>
          <w:sz w:val="24"/>
          <w:szCs w:val="24"/>
        </w:rPr>
        <w:t>ection and those at the FMIS in trying to create a separate platform altogether for TMA and not to be mixed with Operating on the same platform.  We are trying to do that, discussions are ongoing on the creation of a separate platform altogether where TMA runs so that it does not meddle with the Operating platform.</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A.M. RADRODRO</w:t>
      </w:r>
      <w:proofErr w:type="gramStart"/>
      <w:r w:rsidRPr="00FA6BC3">
        <w:rPr>
          <w:sz w:val="24"/>
          <w:szCs w:val="24"/>
        </w:rPr>
        <w:t>.-</w:t>
      </w:r>
      <w:proofErr w:type="gramEnd"/>
      <w:r w:rsidRPr="00FA6BC3">
        <w:rPr>
          <w:sz w:val="24"/>
          <w:szCs w:val="24"/>
        </w:rPr>
        <w:t xml:space="preserve">  </w:t>
      </w:r>
      <w:r>
        <w:rPr>
          <w:sz w:val="24"/>
          <w:szCs w:val="24"/>
        </w:rPr>
        <w:t>Just a</w:t>
      </w:r>
      <w:r w:rsidRPr="00FA6BC3">
        <w:rPr>
          <w:sz w:val="24"/>
          <w:szCs w:val="24"/>
        </w:rPr>
        <w:t xml:space="preserve"> supplementary question</w:t>
      </w:r>
      <w:r>
        <w:rPr>
          <w:sz w:val="24"/>
          <w:szCs w:val="24"/>
        </w:rPr>
        <w:t xml:space="preserve"> to that; the PS </w:t>
      </w:r>
      <w:r w:rsidRPr="00FA6BC3">
        <w:rPr>
          <w:sz w:val="24"/>
          <w:szCs w:val="24"/>
        </w:rPr>
        <w:t xml:space="preserve"> mentioned the action taken by the Ministry</w:t>
      </w:r>
      <w:r>
        <w:rPr>
          <w:sz w:val="24"/>
          <w:szCs w:val="24"/>
        </w:rPr>
        <w:t xml:space="preserve">, </w:t>
      </w:r>
      <w:r w:rsidRPr="00FA6BC3">
        <w:rPr>
          <w:sz w:val="24"/>
          <w:szCs w:val="24"/>
        </w:rPr>
        <w:t xml:space="preserve">the SAO was sent down, are you operating independently or separately from the </w:t>
      </w:r>
      <w:r>
        <w:rPr>
          <w:sz w:val="24"/>
          <w:szCs w:val="24"/>
        </w:rPr>
        <w:t>m</w:t>
      </w:r>
      <w:r w:rsidRPr="00FA6BC3">
        <w:rPr>
          <w:sz w:val="24"/>
          <w:szCs w:val="24"/>
        </w:rPr>
        <w:t xml:space="preserve">ain </w:t>
      </w:r>
      <w:r>
        <w:rPr>
          <w:sz w:val="24"/>
          <w:szCs w:val="24"/>
        </w:rPr>
        <w:t>o</w:t>
      </w:r>
      <w:r w:rsidRPr="00FA6BC3">
        <w:rPr>
          <w:sz w:val="24"/>
          <w:szCs w:val="24"/>
        </w:rPr>
        <w:t>ffice?</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MR. T. NAULU</w:t>
      </w:r>
      <w:proofErr w:type="gramStart"/>
      <w:r w:rsidRPr="00FA6BC3">
        <w:rPr>
          <w:sz w:val="24"/>
          <w:szCs w:val="24"/>
        </w:rPr>
        <w:t>.-</w:t>
      </w:r>
      <w:proofErr w:type="gramEnd"/>
      <w:r w:rsidRPr="00FA6BC3">
        <w:rPr>
          <w:sz w:val="24"/>
          <w:szCs w:val="24"/>
        </w:rPr>
        <w:t xml:space="preserve"> </w:t>
      </w:r>
      <w:r>
        <w:rPr>
          <w:sz w:val="24"/>
          <w:szCs w:val="24"/>
        </w:rPr>
        <w:t xml:space="preserve">Sir, </w:t>
      </w:r>
      <w:r w:rsidRPr="00FA6BC3">
        <w:rPr>
          <w:sz w:val="24"/>
          <w:szCs w:val="24"/>
        </w:rPr>
        <w:t xml:space="preserve">I am still with the main office but I am based in </w:t>
      </w:r>
      <w:proofErr w:type="spellStart"/>
      <w:r w:rsidRPr="00FA6BC3">
        <w:rPr>
          <w:sz w:val="24"/>
          <w:szCs w:val="24"/>
        </w:rPr>
        <w:t>Nasinu</w:t>
      </w:r>
      <w:proofErr w:type="spellEnd"/>
      <w:r w:rsidRPr="00FA6BC3">
        <w:rPr>
          <w:sz w:val="24"/>
          <w:szCs w:val="24"/>
        </w:rPr>
        <w:t xml:space="preserve">, looking after TMA and also </w:t>
      </w:r>
      <w:r>
        <w:rPr>
          <w:sz w:val="24"/>
          <w:szCs w:val="24"/>
        </w:rPr>
        <w:t xml:space="preserve">at </w:t>
      </w:r>
      <w:r w:rsidRPr="00FA6BC3">
        <w:rPr>
          <w:sz w:val="24"/>
          <w:szCs w:val="24"/>
        </w:rPr>
        <w:t xml:space="preserve">our </w:t>
      </w:r>
      <w:r>
        <w:rPr>
          <w:sz w:val="24"/>
          <w:szCs w:val="24"/>
        </w:rPr>
        <w:t>o</w:t>
      </w:r>
      <w:r w:rsidRPr="00FA6BC3">
        <w:rPr>
          <w:sz w:val="24"/>
          <w:szCs w:val="24"/>
        </w:rPr>
        <w:t xml:space="preserve">perations at the </w:t>
      </w:r>
      <w:r>
        <w:rPr>
          <w:sz w:val="24"/>
          <w:szCs w:val="24"/>
        </w:rPr>
        <w:t>m</w:t>
      </w:r>
      <w:r w:rsidRPr="00FA6BC3">
        <w:rPr>
          <w:sz w:val="24"/>
          <w:szCs w:val="24"/>
        </w:rPr>
        <w:t xml:space="preserve">ain </w:t>
      </w:r>
      <w:r>
        <w:rPr>
          <w:sz w:val="24"/>
          <w:szCs w:val="24"/>
        </w:rPr>
        <w:t>o</w:t>
      </w:r>
      <w:r w:rsidRPr="00FA6BC3">
        <w:rPr>
          <w:sz w:val="24"/>
          <w:szCs w:val="24"/>
        </w:rPr>
        <w:t>ffice.</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RATU S.V. NANOVO</w:t>
      </w:r>
      <w:proofErr w:type="gramStart"/>
      <w:r w:rsidRPr="00FA6BC3">
        <w:rPr>
          <w:sz w:val="24"/>
          <w:szCs w:val="24"/>
        </w:rPr>
        <w:t>.-</w:t>
      </w:r>
      <w:proofErr w:type="gramEnd"/>
      <w:r w:rsidRPr="00FA6BC3">
        <w:rPr>
          <w:sz w:val="24"/>
          <w:szCs w:val="24"/>
        </w:rPr>
        <w:t xml:space="preserve"> </w:t>
      </w:r>
      <w:r>
        <w:rPr>
          <w:sz w:val="24"/>
          <w:szCs w:val="24"/>
        </w:rPr>
        <w:t>On</w:t>
      </w:r>
      <w:r w:rsidRPr="00FA6BC3">
        <w:rPr>
          <w:sz w:val="24"/>
          <w:szCs w:val="24"/>
        </w:rPr>
        <w:t xml:space="preserve"> the corrective measures to be undertaken on that issue</w:t>
      </w:r>
      <w:r>
        <w:rPr>
          <w:sz w:val="24"/>
          <w:szCs w:val="24"/>
        </w:rPr>
        <w:t>,</w:t>
      </w:r>
      <w:r w:rsidRPr="00FA6BC3">
        <w:rPr>
          <w:sz w:val="24"/>
          <w:szCs w:val="24"/>
        </w:rPr>
        <w:t xml:space="preserve"> when are you </w:t>
      </w:r>
      <w:r>
        <w:rPr>
          <w:sz w:val="24"/>
          <w:szCs w:val="24"/>
        </w:rPr>
        <w:t xml:space="preserve">likely </w:t>
      </w:r>
      <w:r w:rsidRPr="00FA6BC3">
        <w:rPr>
          <w:sz w:val="24"/>
          <w:szCs w:val="24"/>
        </w:rPr>
        <w:t>thinking of getting that organised?</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MR. T. NAULU</w:t>
      </w:r>
      <w:proofErr w:type="gramStart"/>
      <w:r w:rsidRPr="00FA6BC3">
        <w:rPr>
          <w:sz w:val="24"/>
          <w:szCs w:val="24"/>
        </w:rPr>
        <w:t>.-</w:t>
      </w:r>
      <w:proofErr w:type="gramEnd"/>
      <w:r w:rsidRPr="00FA6BC3">
        <w:rPr>
          <w:sz w:val="24"/>
          <w:szCs w:val="24"/>
        </w:rPr>
        <w:t xml:space="preserve"> There are quite a lot of technical issues, we were in the payroll system and linking it with FMIS.</w:t>
      </w:r>
    </w:p>
    <w:p w:rsidR="00B35C72"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Pr>
          <w:sz w:val="24"/>
          <w:szCs w:val="24"/>
        </w:rPr>
        <w:t>HON. MEMBER</w:t>
      </w:r>
      <w:proofErr w:type="gramStart"/>
      <w:r>
        <w:rPr>
          <w:sz w:val="24"/>
          <w:szCs w:val="24"/>
        </w:rPr>
        <w:t>.-</w:t>
      </w:r>
      <w:proofErr w:type="gramEnd"/>
      <w:r>
        <w:rPr>
          <w:sz w:val="24"/>
          <w:szCs w:val="24"/>
        </w:rPr>
        <w:t xml:space="preserve"> (Inaudible)</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lastRenderedPageBreak/>
        <w:t>MR. S. LAGATAKI</w:t>
      </w:r>
      <w:proofErr w:type="gramStart"/>
      <w:r w:rsidRPr="00FA6BC3">
        <w:rPr>
          <w:sz w:val="24"/>
          <w:szCs w:val="24"/>
        </w:rPr>
        <w:t>.-</w:t>
      </w:r>
      <w:proofErr w:type="gramEnd"/>
      <w:r w:rsidRPr="00FA6BC3">
        <w:rPr>
          <w:sz w:val="24"/>
          <w:szCs w:val="24"/>
        </w:rPr>
        <w:t xml:space="preserve"> </w:t>
      </w:r>
      <w:r>
        <w:rPr>
          <w:sz w:val="24"/>
          <w:szCs w:val="24"/>
        </w:rPr>
        <w:t>Deputy Chairperson, a</w:t>
      </w:r>
      <w:r w:rsidRPr="00FA6BC3">
        <w:rPr>
          <w:sz w:val="24"/>
          <w:szCs w:val="24"/>
        </w:rPr>
        <w:t xml:space="preserve">s I mentioned before and also I think as mentioned by the </w:t>
      </w:r>
      <w:r>
        <w:rPr>
          <w:sz w:val="24"/>
          <w:szCs w:val="24"/>
        </w:rPr>
        <w:t>OAG</w:t>
      </w:r>
      <w:r w:rsidRPr="00FA6BC3">
        <w:rPr>
          <w:sz w:val="24"/>
          <w:szCs w:val="24"/>
        </w:rPr>
        <w:t>, one of the main issue</w:t>
      </w:r>
      <w:r>
        <w:rPr>
          <w:sz w:val="24"/>
          <w:szCs w:val="24"/>
        </w:rPr>
        <w:t>s</w:t>
      </w:r>
      <w:r w:rsidRPr="00FA6BC3">
        <w:rPr>
          <w:sz w:val="24"/>
          <w:szCs w:val="24"/>
        </w:rPr>
        <w:t xml:space="preserve"> here is within the FMIS itself</w:t>
      </w:r>
      <w:r>
        <w:rPr>
          <w:sz w:val="24"/>
          <w:szCs w:val="24"/>
        </w:rPr>
        <w:t>.  W</w:t>
      </w:r>
      <w:r w:rsidRPr="00FA6BC3">
        <w:rPr>
          <w:sz w:val="24"/>
          <w:szCs w:val="24"/>
        </w:rPr>
        <w:t xml:space="preserve">e can be doing our reconciliation but once the data is punched into the </w:t>
      </w:r>
      <w:proofErr w:type="gramStart"/>
      <w:r w:rsidRPr="00FA6BC3">
        <w:rPr>
          <w:sz w:val="24"/>
          <w:szCs w:val="24"/>
        </w:rPr>
        <w:t>FMIS, that</w:t>
      </w:r>
      <w:proofErr w:type="gramEnd"/>
      <w:r w:rsidRPr="00FA6BC3">
        <w:rPr>
          <w:sz w:val="24"/>
          <w:szCs w:val="24"/>
        </w:rPr>
        <w:t xml:space="preserve"> is where the official figure comes from.  The official figure will come from the FMIS, not from our reconciliation.  Our figure needs to tie with the FMIS but it really depends on when the consultants </w:t>
      </w:r>
      <w:r>
        <w:rPr>
          <w:sz w:val="24"/>
          <w:szCs w:val="24"/>
        </w:rPr>
        <w:t xml:space="preserve">or </w:t>
      </w:r>
      <w:r w:rsidRPr="00FA6BC3">
        <w:rPr>
          <w:sz w:val="24"/>
          <w:szCs w:val="24"/>
        </w:rPr>
        <w:t>whoever has been raised</w:t>
      </w:r>
      <w:r>
        <w:rPr>
          <w:sz w:val="24"/>
          <w:szCs w:val="24"/>
        </w:rPr>
        <w:t>,</w:t>
      </w:r>
      <w:r w:rsidRPr="00FA6BC3">
        <w:rPr>
          <w:sz w:val="24"/>
          <w:szCs w:val="24"/>
        </w:rPr>
        <w:t xml:space="preserve"> to come, and I think it is the programing within the FMIS, the inter-funding as well when the </w:t>
      </w:r>
      <w:r>
        <w:rPr>
          <w:sz w:val="24"/>
          <w:szCs w:val="24"/>
        </w:rPr>
        <w:t>MOE</w:t>
      </w:r>
      <w:r w:rsidRPr="00FA6BC3">
        <w:rPr>
          <w:sz w:val="24"/>
          <w:szCs w:val="24"/>
        </w:rPr>
        <w:t xml:space="preserve"> will s</w:t>
      </w:r>
      <w:r>
        <w:rPr>
          <w:sz w:val="24"/>
          <w:szCs w:val="24"/>
        </w:rPr>
        <w:t>eparate</w:t>
      </w:r>
      <w:r w:rsidRPr="00FA6BC3">
        <w:rPr>
          <w:sz w:val="24"/>
          <w:szCs w:val="24"/>
        </w:rPr>
        <w:t xml:space="preserve"> the two funds.</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RATU S.V. NANOVO</w:t>
      </w:r>
      <w:proofErr w:type="gramStart"/>
      <w:r w:rsidRPr="00FA6BC3">
        <w:rPr>
          <w:sz w:val="24"/>
          <w:szCs w:val="24"/>
        </w:rPr>
        <w:t>.-</w:t>
      </w:r>
      <w:proofErr w:type="gramEnd"/>
      <w:r w:rsidRPr="00FA6BC3">
        <w:rPr>
          <w:sz w:val="24"/>
          <w:szCs w:val="24"/>
        </w:rPr>
        <w:t xml:space="preserve"> Any advice from the </w:t>
      </w:r>
      <w:r>
        <w:rPr>
          <w:sz w:val="24"/>
          <w:szCs w:val="24"/>
        </w:rPr>
        <w:t>MOE</w:t>
      </w:r>
      <w:r w:rsidRPr="00FA6BC3">
        <w:rPr>
          <w:sz w:val="24"/>
          <w:szCs w:val="24"/>
        </w:rPr>
        <w:t xml:space="preserve"> on that, when can this be likely addressed?</w:t>
      </w:r>
    </w:p>
    <w:p w:rsidR="00B35C72" w:rsidRPr="00FA6BC3" w:rsidRDefault="00B35C72" w:rsidP="00B35C72">
      <w:pPr>
        <w:tabs>
          <w:tab w:val="left" w:pos="720"/>
          <w:tab w:val="left" w:pos="1440"/>
          <w:tab w:val="left" w:pos="2160"/>
          <w:tab w:val="left" w:pos="2880"/>
        </w:tabs>
        <w:spacing w:after="0"/>
        <w:ind w:firstLine="720"/>
        <w:jc w:val="both"/>
        <w:rPr>
          <w:sz w:val="24"/>
          <w:szCs w:val="24"/>
        </w:rPr>
      </w:pPr>
      <w:r>
        <w:rPr>
          <w:sz w:val="24"/>
          <w:szCs w:val="24"/>
        </w:rPr>
        <w:t xml:space="preserve">                                                                                                                                                                                                                                    </w:t>
      </w: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 xml:space="preserve">MOE REP.- We are trying to solve that issue of separating the TMA postings through giving separate access, like at the moment, when </w:t>
      </w:r>
      <w:r>
        <w:rPr>
          <w:sz w:val="24"/>
          <w:szCs w:val="24"/>
        </w:rPr>
        <w:t xml:space="preserve">a person </w:t>
      </w:r>
      <w:r w:rsidRPr="00FA6BC3">
        <w:rPr>
          <w:sz w:val="24"/>
          <w:szCs w:val="24"/>
        </w:rPr>
        <w:t>log</w:t>
      </w:r>
      <w:r>
        <w:rPr>
          <w:sz w:val="24"/>
          <w:szCs w:val="24"/>
        </w:rPr>
        <w:t>s</w:t>
      </w:r>
      <w:r w:rsidRPr="00FA6BC3">
        <w:rPr>
          <w:sz w:val="24"/>
          <w:szCs w:val="24"/>
        </w:rPr>
        <w:t xml:space="preserve"> into the system, they can access both, TMA and Fund 1.  </w:t>
      </w:r>
      <w:r>
        <w:rPr>
          <w:sz w:val="24"/>
          <w:szCs w:val="24"/>
        </w:rPr>
        <w:t>W</w:t>
      </w:r>
      <w:r w:rsidRPr="00FA6BC3">
        <w:rPr>
          <w:sz w:val="24"/>
          <w:szCs w:val="24"/>
        </w:rPr>
        <w:t xml:space="preserve">e have three type of </w:t>
      </w:r>
      <w:r>
        <w:rPr>
          <w:sz w:val="24"/>
          <w:szCs w:val="24"/>
        </w:rPr>
        <w:t>F</w:t>
      </w:r>
      <w:r w:rsidRPr="00FA6BC3">
        <w:rPr>
          <w:sz w:val="24"/>
          <w:szCs w:val="24"/>
        </w:rPr>
        <w:t>unds</w:t>
      </w:r>
      <w:r>
        <w:rPr>
          <w:sz w:val="24"/>
          <w:szCs w:val="24"/>
        </w:rPr>
        <w:t xml:space="preserve">: </w:t>
      </w:r>
      <w:r w:rsidRPr="00FA6BC3">
        <w:rPr>
          <w:sz w:val="24"/>
          <w:szCs w:val="24"/>
        </w:rPr>
        <w:t xml:space="preserve">Fund 1 </w:t>
      </w:r>
      <w:r>
        <w:rPr>
          <w:sz w:val="24"/>
          <w:szCs w:val="24"/>
        </w:rPr>
        <w:t xml:space="preserve">- </w:t>
      </w:r>
      <w:r w:rsidRPr="00FA6BC3">
        <w:rPr>
          <w:sz w:val="24"/>
          <w:szCs w:val="24"/>
        </w:rPr>
        <w:t>Operating</w:t>
      </w:r>
      <w:r>
        <w:rPr>
          <w:sz w:val="24"/>
          <w:szCs w:val="24"/>
        </w:rPr>
        <w:t>;</w:t>
      </w:r>
      <w:r w:rsidRPr="00FA6BC3">
        <w:rPr>
          <w:sz w:val="24"/>
          <w:szCs w:val="24"/>
        </w:rPr>
        <w:t xml:space="preserve"> </w:t>
      </w:r>
      <w:r>
        <w:rPr>
          <w:sz w:val="24"/>
          <w:szCs w:val="24"/>
        </w:rPr>
        <w:t xml:space="preserve">Fund </w:t>
      </w:r>
      <w:r w:rsidRPr="00FA6BC3">
        <w:rPr>
          <w:sz w:val="24"/>
          <w:szCs w:val="24"/>
        </w:rPr>
        <w:t xml:space="preserve">4 </w:t>
      </w:r>
      <w:r>
        <w:rPr>
          <w:sz w:val="24"/>
          <w:szCs w:val="24"/>
        </w:rPr>
        <w:t xml:space="preserve">- </w:t>
      </w:r>
      <w:r w:rsidRPr="00FA6BC3">
        <w:rPr>
          <w:sz w:val="24"/>
          <w:szCs w:val="24"/>
        </w:rPr>
        <w:t>TMA</w:t>
      </w:r>
      <w:r>
        <w:rPr>
          <w:sz w:val="24"/>
          <w:szCs w:val="24"/>
        </w:rPr>
        <w:t>;</w:t>
      </w:r>
      <w:r w:rsidRPr="00FA6BC3">
        <w:rPr>
          <w:sz w:val="24"/>
          <w:szCs w:val="24"/>
        </w:rPr>
        <w:t xml:space="preserve"> and </w:t>
      </w:r>
      <w:r>
        <w:rPr>
          <w:sz w:val="24"/>
          <w:szCs w:val="24"/>
        </w:rPr>
        <w:t xml:space="preserve">Fund </w:t>
      </w:r>
      <w:r w:rsidRPr="00FA6BC3">
        <w:rPr>
          <w:sz w:val="24"/>
          <w:szCs w:val="24"/>
        </w:rPr>
        <w:t xml:space="preserve">9 </w:t>
      </w:r>
      <w:r>
        <w:rPr>
          <w:sz w:val="24"/>
          <w:szCs w:val="24"/>
        </w:rPr>
        <w:t xml:space="preserve">- </w:t>
      </w:r>
      <w:r w:rsidRPr="00FA6BC3">
        <w:rPr>
          <w:sz w:val="24"/>
          <w:szCs w:val="24"/>
        </w:rPr>
        <w:t>True Trust</w:t>
      </w:r>
      <w:r>
        <w:rPr>
          <w:sz w:val="24"/>
          <w:szCs w:val="24"/>
        </w:rPr>
        <w:t xml:space="preserve">.  What </w:t>
      </w:r>
      <w:r w:rsidRPr="00FA6BC3">
        <w:rPr>
          <w:sz w:val="24"/>
          <w:szCs w:val="24"/>
        </w:rPr>
        <w:t>we are trying to do is give two separate log-ins so a person who just logs in for TMA can only post into TMA</w:t>
      </w:r>
      <w:r>
        <w:rPr>
          <w:sz w:val="24"/>
          <w:szCs w:val="24"/>
        </w:rPr>
        <w:t>.  So</w:t>
      </w:r>
      <w:r w:rsidRPr="00FA6BC3">
        <w:rPr>
          <w:sz w:val="24"/>
          <w:szCs w:val="24"/>
        </w:rPr>
        <w:t xml:space="preserve"> that is one </w:t>
      </w:r>
      <w:r>
        <w:rPr>
          <w:sz w:val="24"/>
          <w:szCs w:val="24"/>
        </w:rPr>
        <w:t>way in</w:t>
      </w:r>
      <w:r w:rsidRPr="00FA6BC3">
        <w:rPr>
          <w:sz w:val="24"/>
          <w:szCs w:val="24"/>
        </w:rPr>
        <w:t xml:space="preserve"> which we are trying to do </w:t>
      </w:r>
      <w:r>
        <w:rPr>
          <w:sz w:val="24"/>
          <w:szCs w:val="24"/>
        </w:rPr>
        <w:t xml:space="preserve">that </w:t>
      </w:r>
      <w:r w:rsidRPr="00FA6BC3">
        <w:rPr>
          <w:sz w:val="24"/>
          <w:szCs w:val="24"/>
        </w:rPr>
        <w:t>so that there is no inter-fund posting.</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As far as the default setup is concerned regarding the payroll, I think as Taniela has already mentioned, he needs to go to authorities.  That setup needs to be done in the payroll system, not the FMIS system because that is directly done because payroll is a different system from FMIS</w:t>
      </w:r>
      <w:r>
        <w:rPr>
          <w:sz w:val="24"/>
          <w:szCs w:val="24"/>
        </w:rPr>
        <w:t>.  So</w:t>
      </w:r>
      <w:r w:rsidRPr="00FA6BC3">
        <w:rPr>
          <w:sz w:val="24"/>
          <w:szCs w:val="24"/>
        </w:rPr>
        <w:t xml:space="preserve"> that needs to be changed in the payroll system, whereas we go back and check on our side when I will raise with them in regards to our setup which you were saying that currently, the default setup is not right so that it can be corrected</w:t>
      </w:r>
      <w:r>
        <w:rPr>
          <w:sz w:val="24"/>
          <w:szCs w:val="24"/>
        </w:rPr>
        <w:t>.  And</w:t>
      </w:r>
      <w:r w:rsidRPr="00FA6BC3">
        <w:rPr>
          <w:sz w:val="24"/>
          <w:szCs w:val="24"/>
        </w:rPr>
        <w:t xml:space="preserve"> if need be, we can always call in our consultants</w:t>
      </w:r>
      <w:r w:rsidRPr="00FA6BC3">
        <w:rPr>
          <w:b/>
          <w:sz w:val="24"/>
          <w:szCs w:val="24"/>
        </w:rPr>
        <w:t xml:space="preserve"> </w:t>
      </w:r>
      <w:r w:rsidRPr="00FA6BC3">
        <w:rPr>
          <w:sz w:val="24"/>
          <w:szCs w:val="24"/>
        </w:rPr>
        <w:t>to come in and solve that issue.</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A.M. RADRODRO</w:t>
      </w:r>
      <w:proofErr w:type="gramStart"/>
      <w:r w:rsidRPr="00FA6BC3">
        <w:rPr>
          <w:sz w:val="24"/>
          <w:szCs w:val="24"/>
        </w:rPr>
        <w:t>.-</w:t>
      </w:r>
      <w:proofErr w:type="gramEnd"/>
      <w:r w:rsidRPr="00FA6BC3">
        <w:rPr>
          <w:sz w:val="24"/>
          <w:szCs w:val="24"/>
        </w:rPr>
        <w:t xml:space="preserve"> With your explanation, are you able to resolve </w:t>
      </w:r>
      <w:r>
        <w:rPr>
          <w:sz w:val="24"/>
          <w:szCs w:val="24"/>
        </w:rPr>
        <w:t>those problems</w:t>
      </w:r>
      <w:r w:rsidRPr="00FA6BC3">
        <w:rPr>
          <w:sz w:val="24"/>
          <w:szCs w:val="24"/>
        </w:rPr>
        <w:t xml:space="preserve"> already or you are working on it?</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MOE REP</w:t>
      </w:r>
      <w:proofErr w:type="gramStart"/>
      <w:r w:rsidRPr="00FA6BC3">
        <w:rPr>
          <w:sz w:val="24"/>
          <w:szCs w:val="24"/>
        </w:rPr>
        <w:t>.-</w:t>
      </w:r>
      <w:proofErr w:type="gramEnd"/>
      <w:r w:rsidRPr="00FA6BC3">
        <w:rPr>
          <w:sz w:val="24"/>
          <w:szCs w:val="24"/>
        </w:rPr>
        <w:t xml:space="preserve"> We are working on it.</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A.M. RADRODRO</w:t>
      </w:r>
      <w:proofErr w:type="gramStart"/>
      <w:r w:rsidRPr="00FA6BC3">
        <w:rPr>
          <w:sz w:val="24"/>
          <w:szCs w:val="24"/>
        </w:rPr>
        <w:t>.-</w:t>
      </w:r>
      <w:proofErr w:type="gramEnd"/>
      <w:r w:rsidRPr="00FA6BC3">
        <w:rPr>
          <w:sz w:val="24"/>
          <w:szCs w:val="24"/>
        </w:rPr>
        <w:t xml:space="preserve"> So what is your timeline of your working on </w:t>
      </w:r>
      <w:r>
        <w:rPr>
          <w:sz w:val="24"/>
          <w:szCs w:val="24"/>
        </w:rPr>
        <w:t>that?</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MOE REP</w:t>
      </w:r>
      <w:proofErr w:type="gramStart"/>
      <w:r w:rsidRPr="00FA6BC3">
        <w:rPr>
          <w:sz w:val="24"/>
          <w:szCs w:val="24"/>
        </w:rPr>
        <w:t>.-</w:t>
      </w:r>
      <w:proofErr w:type="gramEnd"/>
      <w:r w:rsidRPr="00FA6BC3">
        <w:rPr>
          <w:sz w:val="24"/>
          <w:szCs w:val="24"/>
        </w:rPr>
        <w:t xml:space="preserve"> First of all, I need to get some details.  Can we come back to you, Sir, on that?</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A.M. RADRODRO</w:t>
      </w:r>
      <w:proofErr w:type="gramStart"/>
      <w:r w:rsidRPr="00FA6BC3">
        <w:rPr>
          <w:sz w:val="24"/>
          <w:szCs w:val="24"/>
        </w:rPr>
        <w:t>.-</w:t>
      </w:r>
      <w:proofErr w:type="gramEnd"/>
      <w:r w:rsidRPr="00FA6BC3">
        <w:rPr>
          <w:sz w:val="24"/>
          <w:szCs w:val="24"/>
        </w:rPr>
        <w:t xml:space="preserve">  Yes, alright.</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RATU S.V. NANOVO</w:t>
      </w:r>
      <w:proofErr w:type="gramStart"/>
      <w:r w:rsidRPr="00FA6BC3">
        <w:rPr>
          <w:sz w:val="24"/>
          <w:szCs w:val="24"/>
        </w:rPr>
        <w:t>.-</w:t>
      </w:r>
      <w:proofErr w:type="gramEnd"/>
      <w:r w:rsidRPr="00FA6BC3">
        <w:rPr>
          <w:sz w:val="24"/>
          <w:szCs w:val="24"/>
        </w:rPr>
        <w:t xml:space="preserve"> All this time you have been working with them, you are still yet to get the information.</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MOE REP</w:t>
      </w:r>
      <w:proofErr w:type="gramStart"/>
      <w:r w:rsidRPr="00FA6BC3">
        <w:rPr>
          <w:sz w:val="24"/>
          <w:szCs w:val="24"/>
        </w:rPr>
        <w:t>.-</w:t>
      </w:r>
      <w:proofErr w:type="gramEnd"/>
      <w:r w:rsidRPr="00FA6BC3">
        <w:rPr>
          <w:sz w:val="24"/>
          <w:szCs w:val="24"/>
        </w:rPr>
        <w:t xml:space="preserve"> The main thing about TMA is that, as mentioned, it is handled by Asset Management Unit</w:t>
      </w:r>
      <w:r>
        <w:rPr>
          <w:sz w:val="24"/>
          <w:szCs w:val="24"/>
        </w:rPr>
        <w:t>.  Now,</w:t>
      </w:r>
      <w:r w:rsidRPr="00FA6BC3">
        <w:rPr>
          <w:sz w:val="24"/>
          <w:szCs w:val="24"/>
        </w:rPr>
        <w:t xml:space="preserve"> because FMIS handles other reconciliations but normally the TMA is with the </w:t>
      </w:r>
      <w:r>
        <w:rPr>
          <w:sz w:val="24"/>
          <w:szCs w:val="24"/>
        </w:rPr>
        <w:t>A</w:t>
      </w:r>
      <w:r w:rsidRPr="00FA6BC3">
        <w:rPr>
          <w:sz w:val="24"/>
          <w:szCs w:val="24"/>
        </w:rPr>
        <w:t>sse</w:t>
      </w:r>
      <w:r>
        <w:rPr>
          <w:sz w:val="24"/>
          <w:szCs w:val="24"/>
        </w:rPr>
        <w:t xml:space="preserve">t Management </w:t>
      </w:r>
      <w:r w:rsidRPr="00FA6BC3">
        <w:rPr>
          <w:sz w:val="24"/>
          <w:szCs w:val="24"/>
        </w:rPr>
        <w:t xml:space="preserve">Unit, with us within the </w:t>
      </w:r>
      <w:r>
        <w:rPr>
          <w:sz w:val="24"/>
          <w:szCs w:val="24"/>
        </w:rPr>
        <w:t>MOE</w:t>
      </w:r>
      <w:r w:rsidRPr="00FA6BC3">
        <w:rPr>
          <w:sz w:val="24"/>
          <w:szCs w:val="24"/>
        </w:rPr>
        <w:t xml:space="preserve"> but different </w:t>
      </w:r>
      <w:r>
        <w:rPr>
          <w:sz w:val="24"/>
          <w:szCs w:val="24"/>
        </w:rPr>
        <w:t>S</w:t>
      </w:r>
      <w:r w:rsidRPr="00FA6BC3">
        <w:rPr>
          <w:sz w:val="24"/>
          <w:szCs w:val="24"/>
        </w:rPr>
        <w:t>ection so that is like another Unit.</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Pr>
          <w:sz w:val="24"/>
          <w:szCs w:val="24"/>
        </w:rPr>
        <w:t xml:space="preserve">AUDIT </w:t>
      </w:r>
      <w:r w:rsidRPr="00FA6BC3">
        <w:rPr>
          <w:sz w:val="24"/>
          <w:szCs w:val="24"/>
        </w:rPr>
        <w:t>REP</w:t>
      </w:r>
      <w:proofErr w:type="gramStart"/>
      <w:r w:rsidRPr="00FA6BC3">
        <w:rPr>
          <w:sz w:val="24"/>
          <w:szCs w:val="24"/>
        </w:rPr>
        <w:t>.-</w:t>
      </w:r>
      <w:proofErr w:type="gramEnd"/>
      <w:r w:rsidRPr="00FA6BC3">
        <w:rPr>
          <w:sz w:val="24"/>
          <w:szCs w:val="24"/>
        </w:rPr>
        <w:t xml:space="preserve">  Deputy Chairperson, I would just like to add that even though we agree that there are problems with</w:t>
      </w:r>
      <w:r>
        <w:rPr>
          <w:sz w:val="24"/>
          <w:szCs w:val="24"/>
        </w:rPr>
        <w:t>in</w:t>
      </w:r>
      <w:r w:rsidRPr="00FA6BC3">
        <w:rPr>
          <w:sz w:val="24"/>
          <w:szCs w:val="24"/>
        </w:rPr>
        <w:t xml:space="preserve"> the system, </w:t>
      </w:r>
      <w:r>
        <w:rPr>
          <w:sz w:val="24"/>
          <w:szCs w:val="24"/>
        </w:rPr>
        <w:t xml:space="preserve">what </w:t>
      </w:r>
      <w:r w:rsidRPr="00FA6BC3">
        <w:rPr>
          <w:sz w:val="24"/>
          <w:szCs w:val="24"/>
        </w:rPr>
        <w:t xml:space="preserve">we would like to see from the </w:t>
      </w:r>
      <w:r>
        <w:rPr>
          <w:sz w:val="24"/>
          <w:szCs w:val="24"/>
        </w:rPr>
        <w:t>OAG</w:t>
      </w:r>
      <w:r w:rsidRPr="00FA6BC3">
        <w:rPr>
          <w:sz w:val="24"/>
          <w:szCs w:val="24"/>
        </w:rPr>
        <w:t xml:space="preserve"> is that, the users to take ownership of every transaction that go into the system.</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 xml:space="preserve">We see FMIS as just </w:t>
      </w:r>
      <w:r>
        <w:rPr>
          <w:sz w:val="24"/>
          <w:szCs w:val="24"/>
        </w:rPr>
        <w:t xml:space="preserve">the </w:t>
      </w:r>
      <w:r w:rsidRPr="00FA6BC3">
        <w:rPr>
          <w:sz w:val="24"/>
          <w:szCs w:val="24"/>
        </w:rPr>
        <w:t xml:space="preserve">administrator of the system, the actual punching in of figures that go into the system is the </w:t>
      </w:r>
      <w:r>
        <w:rPr>
          <w:sz w:val="24"/>
          <w:szCs w:val="24"/>
        </w:rPr>
        <w:t xml:space="preserve">responsibility of the </w:t>
      </w:r>
      <w:r w:rsidRPr="00FA6BC3">
        <w:rPr>
          <w:sz w:val="24"/>
          <w:szCs w:val="24"/>
        </w:rPr>
        <w:t>users</w:t>
      </w:r>
      <w:r>
        <w:rPr>
          <w:sz w:val="24"/>
          <w:szCs w:val="24"/>
        </w:rPr>
        <w:t>.  SO</w:t>
      </w:r>
      <w:r w:rsidRPr="00FA6BC3">
        <w:rPr>
          <w:sz w:val="24"/>
          <w:szCs w:val="24"/>
        </w:rPr>
        <w:t xml:space="preserve"> when there are inter-fund transactions happening, it is not </w:t>
      </w:r>
      <w:proofErr w:type="gramStart"/>
      <w:r w:rsidRPr="00FA6BC3">
        <w:rPr>
          <w:sz w:val="24"/>
          <w:szCs w:val="24"/>
        </w:rPr>
        <w:t xml:space="preserve">FMIS  </w:t>
      </w:r>
      <w:r>
        <w:rPr>
          <w:sz w:val="24"/>
          <w:szCs w:val="24"/>
        </w:rPr>
        <w:t>that</w:t>
      </w:r>
      <w:proofErr w:type="gramEnd"/>
      <w:r>
        <w:rPr>
          <w:sz w:val="24"/>
          <w:szCs w:val="24"/>
        </w:rPr>
        <w:t xml:space="preserve"> is </w:t>
      </w:r>
      <w:r w:rsidRPr="00FA6BC3">
        <w:rPr>
          <w:sz w:val="24"/>
          <w:szCs w:val="24"/>
        </w:rPr>
        <w:t xml:space="preserve">doing those inter-fund transactions, it is the users, so we would like </w:t>
      </w:r>
      <w:r>
        <w:rPr>
          <w:sz w:val="24"/>
          <w:szCs w:val="24"/>
        </w:rPr>
        <w:t>M</w:t>
      </w:r>
      <w:r w:rsidRPr="00FA6BC3">
        <w:rPr>
          <w:sz w:val="24"/>
          <w:szCs w:val="24"/>
        </w:rPr>
        <w:t>inistries to take ownership of everything that goes into the system and prepare reconciliations.</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lastRenderedPageBreak/>
        <w:t>Reconciliation is supposed to identify th</w:t>
      </w:r>
      <w:r>
        <w:rPr>
          <w:sz w:val="24"/>
          <w:szCs w:val="24"/>
        </w:rPr>
        <w:t xml:space="preserve">ose </w:t>
      </w:r>
      <w:r w:rsidRPr="00FA6BC3">
        <w:rPr>
          <w:sz w:val="24"/>
          <w:szCs w:val="24"/>
        </w:rPr>
        <w:t xml:space="preserve">inter-fund transactions and not to wait for FMIS to come in and solve the problem.  If we do our reconciliation, we identify the problems, </w:t>
      </w:r>
      <w:r>
        <w:rPr>
          <w:sz w:val="24"/>
          <w:szCs w:val="24"/>
        </w:rPr>
        <w:t xml:space="preserve">then </w:t>
      </w:r>
      <w:r w:rsidRPr="00FA6BC3">
        <w:rPr>
          <w:sz w:val="24"/>
          <w:szCs w:val="24"/>
        </w:rPr>
        <w:t xml:space="preserve">we adjust those.  That is what we would like to see but this is not just a problem for </w:t>
      </w:r>
      <w:r>
        <w:rPr>
          <w:sz w:val="24"/>
          <w:szCs w:val="24"/>
        </w:rPr>
        <w:t>the Ministry of F</w:t>
      </w:r>
      <w:r w:rsidRPr="00FA6BC3">
        <w:rPr>
          <w:sz w:val="24"/>
          <w:szCs w:val="24"/>
        </w:rPr>
        <w:t>isheries</w:t>
      </w:r>
      <w:r>
        <w:rPr>
          <w:sz w:val="24"/>
          <w:szCs w:val="24"/>
        </w:rPr>
        <w:t xml:space="preserve"> and Forests</w:t>
      </w:r>
      <w:r w:rsidRPr="00FA6BC3">
        <w:rPr>
          <w:sz w:val="24"/>
          <w:szCs w:val="24"/>
        </w:rPr>
        <w:t xml:space="preserve">, it is across </w:t>
      </w:r>
      <w:r>
        <w:rPr>
          <w:sz w:val="24"/>
          <w:szCs w:val="24"/>
        </w:rPr>
        <w:t>M</w:t>
      </w:r>
      <w:r w:rsidRPr="00FA6BC3">
        <w:rPr>
          <w:sz w:val="24"/>
          <w:szCs w:val="24"/>
        </w:rPr>
        <w:t>inistries</w:t>
      </w:r>
      <w:r>
        <w:rPr>
          <w:sz w:val="24"/>
          <w:szCs w:val="24"/>
        </w:rPr>
        <w:t>,</w:t>
      </w:r>
      <w:r w:rsidRPr="00FA6BC3">
        <w:rPr>
          <w:sz w:val="24"/>
          <w:szCs w:val="24"/>
        </w:rPr>
        <w:t xml:space="preserve"> especially those </w:t>
      </w:r>
      <w:r>
        <w:rPr>
          <w:sz w:val="24"/>
          <w:szCs w:val="24"/>
        </w:rPr>
        <w:t>O</w:t>
      </w:r>
      <w:r w:rsidRPr="00FA6BC3">
        <w:rPr>
          <w:sz w:val="24"/>
          <w:szCs w:val="24"/>
        </w:rPr>
        <w:t>perating TMAs.</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HON. A.M. RADRODRO</w:t>
      </w:r>
      <w:proofErr w:type="gramStart"/>
      <w:r w:rsidRPr="00FA6BC3">
        <w:rPr>
          <w:sz w:val="24"/>
          <w:szCs w:val="24"/>
        </w:rPr>
        <w:t>.-</w:t>
      </w:r>
      <w:proofErr w:type="gramEnd"/>
      <w:r w:rsidRPr="00FA6BC3">
        <w:rPr>
          <w:sz w:val="24"/>
          <w:szCs w:val="24"/>
        </w:rPr>
        <w:t xml:space="preserve"> </w:t>
      </w:r>
      <w:r>
        <w:rPr>
          <w:sz w:val="24"/>
          <w:szCs w:val="24"/>
        </w:rPr>
        <w:t>W</w:t>
      </w:r>
      <w:r w:rsidRPr="00FA6BC3">
        <w:rPr>
          <w:sz w:val="24"/>
          <w:szCs w:val="24"/>
        </w:rPr>
        <w:t xml:space="preserve">hen you say that in your recent audit, there is still no improvement on this, generally speaking, across all </w:t>
      </w:r>
      <w:r>
        <w:rPr>
          <w:sz w:val="24"/>
          <w:szCs w:val="24"/>
        </w:rPr>
        <w:t>M</w:t>
      </w:r>
      <w:r w:rsidRPr="00FA6BC3">
        <w:rPr>
          <w:sz w:val="24"/>
          <w:szCs w:val="24"/>
        </w:rPr>
        <w:t xml:space="preserve">inistries and </w:t>
      </w:r>
      <w:r>
        <w:rPr>
          <w:sz w:val="24"/>
          <w:szCs w:val="24"/>
        </w:rPr>
        <w:t>D</w:t>
      </w:r>
      <w:r w:rsidRPr="00FA6BC3">
        <w:rPr>
          <w:sz w:val="24"/>
          <w:szCs w:val="24"/>
        </w:rPr>
        <w:t>epartments?</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MOE REP</w:t>
      </w:r>
      <w:proofErr w:type="gramStart"/>
      <w:r w:rsidRPr="00FA6BC3">
        <w:rPr>
          <w:sz w:val="24"/>
          <w:szCs w:val="24"/>
        </w:rPr>
        <w:t>.-</w:t>
      </w:r>
      <w:proofErr w:type="gramEnd"/>
      <w:r w:rsidRPr="00FA6BC3">
        <w:rPr>
          <w:sz w:val="24"/>
          <w:szCs w:val="24"/>
        </w:rPr>
        <w:t xml:space="preserve"> Yes, </w:t>
      </w:r>
      <w:r>
        <w:rPr>
          <w:sz w:val="24"/>
          <w:szCs w:val="24"/>
        </w:rPr>
        <w:t xml:space="preserve">Deputy </w:t>
      </w:r>
      <w:r w:rsidRPr="00FA6BC3">
        <w:rPr>
          <w:sz w:val="24"/>
          <w:szCs w:val="24"/>
        </w:rPr>
        <w:t>Chair</w:t>
      </w:r>
      <w:r>
        <w:rPr>
          <w:sz w:val="24"/>
          <w:szCs w:val="24"/>
        </w:rPr>
        <w:t>person.  We</w:t>
      </w:r>
      <w:r w:rsidRPr="00FA6BC3">
        <w:rPr>
          <w:sz w:val="24"/>
          <w:szCs w:val="24"/>
        </w:rPr>
        <w:t xml:space="preserve"> have noted the submission by the Ministry</w:t>
      </w:r>
      <w:r>
        <w:rPr>
          <w:sz w:val="24"/>
          <w:szCs w:val="24"/>
        </w:rPr>
        <w:t>,</w:t>
      </w:r>
      <w:r w:rsidRPr="00FA6BC3">
        <w:rPr>
          <w:sz w:val="24"/>
          <w:szCs w:val="24"/>
        </w:rPr>
        <w:t xml:space="preserve"> that they have taken corrective actions</w:t>
      </w:r>
      <w:r>
        <w:rPr>
          <w:sz w:val="24"/>
          <w:szCs w:val="24"/>
        </w:rPr>
        <w:t xml:space="preserve">. </w:t>
      </w:r>
      <w:r w:rsidRPr="00FA6BC3">
        <w:rPr>
          <w:sz w:val="24"/>
          <w:szCs w:val="24"/>
        </w:rPr>
        <w:t xml:space="preserve"> </w:t>
      </w:r>
      <w:r>
        <w:rPr>
          <w:sz w:val="24"/>
          <w:szCs w:val="24"/>
        </w:rPr>
        <w:t>W</w:t>
      </w:r>
      <w:r w:rsidRPr="00FA6BC3">
        <w:rPr>
          <w:sz w:val="24"/>
          <w:szCs w:val="24"/>
        </w:rPr>
        <w:t>e will look into that in our next audit, however</w:t>
      </w:r>
      <w:r>
        <w:rPr>
          <w:sz w:val="24"/>
          <w:szCs w:val="24"/>
        </w:rPr>
        <w:t>,</w:t>
      </w:r>
      <w:r w:rsidRPr="00FA6BC3">
        <w:rPr>
          <w:sz w:val="24"/>
          <w:szCs w:val="24"/>
        </w:rPr>
        <w:t xml:space="preserve"> in the last audit that we did, yes, the </w:t>
      </w:r>
      <w:r>
        <w:rPr>
          <w:sz w:val="24"/>
          <w:szCs w:val="24"/>
        </w:rPr>
        <w:t>MOE</w:t>
      </w:r>
      <w:r w:rsidRPr="00FA6BC3">
        <w:rPr>
          <w:sz w:val="24"/>
          <w:szCs w:val="24"/>
        </w:rPr>
        <w:t xml:space="preserve"> still has to come in at the end of the year to resolve the inter-fund transaction</w:t>
      </w:r>
      <w:r>
        <w:rPr>
          <w:sz w:val="24"/>
          <w:szCs w:val="24"/>
        </w:rPr>
        <w:t>s</w:t>
      </w:r>
      <w:r w:rsidRPr="00FA6BC3">
        <w:rPr>
          <w:sz w:val="24"/>
          <w:szCs w:val="24"/>
        </w:rPr>
        <w:t xml:space="preserve"> that </w:t>
      </w:r>
      <w:r>
        <w:rPr>
          <w:sz w:val="24"/>
          <w:szCs w:val="24"/>
        </w:rPr>
        <w:t>are</w:t>
      </w:r>
      <w:r w:rsidRPr="00FA6BC3">
        <w:rPr>
          <w:sz w:val="24"/>
          <w:szCs w:val="24"/>
        </w:rPr>
        <w:t xml:space="preserve"> happening.</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 xml:space="preserve">DEPUTY CHAIRPERSON.- You can proceed to </w:t>
      </w:r>
      <w:r>
        <w:rPr>
          <w:sz w:val="24"/>
          <w:szCs w:val="24"/>
        </w:rPr>
        <w:t>A</w:t>
      </w:r>
      <w:r w:rsidRPr="00FA6BC3">
        <w:rPr>
          <w:sz w:val="24"/>
          <w:szCs w:val="24"/>
        </w:rPr>
        <w:t xml:space="preserve">udit </w:t>
      </w:r>
      <w:r>
        <w:rPr>
          <w:sz w:val="24"/>
          <w:szCs w:val="24"/>
        </w:rPr>
        <w:t>F</w:t>
      </w:r>
      <w:r w:rsidRPr="00FA6BC3">
        <w:rPr>
          <w:sz w:val="24"/>
          <w:szCs w:val="24"/>
        </w:rPr>
        <w:t xml:space="preserve">indings, I think, we have deliberated more than enough on </w:t>
      </w:r>
      <w:r>
        <w:rPr>
          <w:sz w:val="24"/>
          <w:szCs w:val="24"/>
        </w:rPr>
        <w:t>A</w:t>
      </w:r>
      <w:r w:rsidRPr="00FA6BC3">
        <w:rPr>
          <w:sz w:val="24"/>
          <w:szCs w:val="24"/>
        </w:rPr>
        <w:t xml:space="preserve">udit </w:t>
      </w:r>
      <w:r>
        <w:rPr>
          <w:sz w:val="24"/>
          <w:szCs w:val="24"/>
        </w:rPr>
        <w:t>O</w:t>
      </w:r>
      <w:r w:rsidRPr="00FA6BC3">
        <w:rPr>
          <w:sz w:val="24"/>
          <w:szCs w:val="24"/>
        </w:rPr>
        <w:t xml:space="preserve">pinion, so if you could just take us </w:t>
      </w:r>
      <w:r>
        <w:rPr>
          <w:sz w:val="24"/>
          <w:szCs w:val="24"/>
        </w:rPr>
        <w:t xml:space="preserve">through </w:t>
      </w:r>
      <w:r w:rsidRPr="00FA6BC3">
        <w:rPr>
          <w:sz w:val="24"/>
          <w:szCs w:val="24"/>
        </w:rPr>
        <w:t>Part B of your submission.</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Sir, just comments regarding the </w:t>
      </w:r>
      <w:r>
        <w:rPr>
          <w:sz w:val="24"/>
          <w:szCs w:val="24"/>
        </w:rPr>
        <w:t>o</w:t>
      </w:r>
      <w:r w:rsidRPr="00FA6BC3">
        <w:rPr>
          <w:sz w:val="24"/>
          <w:szCs w:val="24"/>
        </w:rPr>
        <w:t xml:space="preserve">perations that </w:t>
      </w:r>
      <w:r>
        <w:rPr>
          <w:sz w:val="24"/>
          <w:szCs w:val="24"/>
        </w:rPr>
        <w:t>had</w:t>
      </w:r>
      <w:r w:rsidRPr="00FA6BC3">
        <w:rPr>
          <w:sz w:val="24"/>
          <w:szCs w:val="24"/>
        </w:rPr>
        <w:t xml:space="preserve"> been alluded to by the PS on how the Ministry conducts its roles and responsibilities</w:t>
      </w:r>
      <w:r>
        <w:rPr>
          <w:sz w:val="24"/>
          <w:szCs w:val="24"/>
        </w:rPr>
        <w:t>, you</w:t>
      </w:r>
      <w:r w:rsidRPr="00FA6BC3">
        <w:rPr>
          <w:sz w:val="24"/>
          <w:szCs w:val="24"/>
        </w:rPr>
        <w:t xml:space="preserve"> mentioned something about policy interventions that the Ministry is now focussing on, can you just advise what sort of policy intervention </w:t>
      </w:r>
      <w:r>
        <w:rPr>
          <w:sz w:val="24"/>
          <w:szCs w:val="24"/>
        </w:rPr>
        <w:t>is</w:t>
      </w:r>
      <w:r w:rsidRPr="00FA6BC3">
        <w:rPr>
          <w:sz w:val="24"/>
          <w:szCs w:val="24"/>
        </w:rPr>
        <w:t xml:space="preserve"> the Ministry developing in terms of trying to perform its role as highlighted in its roles and responsibilities?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I will give an example</w:t>
      </w:r>
      <w:r>
        <w:rPr>
          <w:sz w:val="24"/>
          <w:szCs w:val="24"/>
        </w:rPr>
        <w:t>,</w:t>
      </w:r>
      <w:r w:rsidRPr="00FA6BC3">
        <w:rPr>
          <w:sz w:val="24"/>
          <w:szCs w:val="24"/>
        </w:rPr>
        <w:t xml:space="preserve"> in the Ministry for Fisheries, we have the total ban on the use of underwater breathing apparatus.  It is costing Government around </w:t>
      </w:r>
      <w:r>
        <w:rPr>
          <w:sz w:val="24"/>
          <w:szCs w:val="24"/>
        </w:rPr>
        <w:t xml:space="preserve">$0.5 </w:t>
      </w:r>
      <w:r w:rsidRPr="00FA6BC3">
        <w:rPr>
          <w:sz w:val="24"/>
          <w:szCs w:val="24"/>
        </w:rPr>
        <w:t>million every year to treat decompression issues</w:t>
      </w:r>
      <w:r>
        <w:rPr>
          <w:sz w:val="24"/>
          <w:szCs w:val="24"/>
        </w:rPr>
        <w:t>.  That</w:t>
      </w:r>
      <w:r w:rsidRPr="00FA6BC3">
        <w:rPr>
          <w:sz w:val="24"/>
          <w:szCs w:val="24"/>
        </w:rPr>
        <w:t xml:space="preserve"> is costing taxpayers </w:t>
      </w:r>
      <w:r>
        <w:rPr>
          <w:sz w:val="24"/>
          <w:szCs w:val="24"/>
        </w:rPr>
        <w:t xml:space="preserve">$0.5 </w:t>
      </w:r>
      <w:r w:rsidRPr="00FA6BC3">
        <w:rPr>
          <w:sz w:val="24"/>
          <w:szCs w:val="24"/>
        </w:rPr>
        <w:t>million</w:t>
      </w:r>
      <w:r w:rsidRPr="00FA6BC3" w:rsidDel="00DE7944">
        <w:rPr>
          <w:sz w:val="24"/>
          <w:szCs w:val="24"/>
        </w:rPr>
        <w:t xml:space="preserve"> </w:t>
      </w:r>
      <w:r w:rsidRPr="00FA6BC3">
        <w:rPr>
          <w:sz w:val="24"/>
          <w:szCs w:val="24"/>
        </w:rPr>
        <w:t>every year so that is one issue</w:t>
      </w:r>
      <w:r>
        <w:rPr>
          <w:sz w:val="24"/>
          <w:szCs w:val="24"/>
        </w:rPr>
        <w:t>.</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t>T</w:t>
      </w:r>
      <w:r w:rsidRPr="00FA6BC3">
        <w:rPr>
          <w:sz w:val="24"/>
          <w:szCs w:val="24"/>
        </w:rPr>
        <w:t>he next issue is that, when people use underwater breathing apparatus, they go in deeper into the ocean and just collect whatever mother sea cucumber are there that are giving out the seeds</w:t>
      </w:r>
      <w:r>
        <w:rPr>
          <w:sz w:val="24"/>
          <w:szCs w:val="24"/>
        </w:rPr>
        <w:t>. L</w:t>
      </w:r>
      <w:r w:rsidRPr="00FA6BC3">
        <w:rPr>
          <w:sz w:val="24"/>
          <w:szCs w:val="24"/>
        </w:rPr>
        <w:t>ately</w:t>
      </w:r>
      <w:r>
        <w:rPr>
          <w:sz w:val="24"/>
          <w:szCs w:val="24"/>
        </w:rPr>
        <w:t>,</w:t>
      </w:r>
      <w:r w:rsidRPr="00FA6BC3">
        <w:rPr>
          <w:sz w:val="24"/>
          <w:szCs w:val="24"/>
        </w:rPr>
        <w:t xml:space="preserve"> the Honourable Minister </w:t>
      </w:r>
      <w:r>
        <w:rPr>
          <w:sz w:val="24"/>
          <w:szCs w:val="24"/>
        </w:rPr>
        <w:t xml:space="preserve">for Fisheries </w:t>
      </w:r>
      <w:r w:rsidRPr="00FA6BC3">
        <w:rPr>
          <w:sz w:val="24"/>
          <w:szCs w:val="24"/>
        </w:rPr>
        <w:t xml:space="preserve">has announced the complete ban on the export of sea </w:t>
      </w:r>
      <w:proofErr w:type="gramStart"/>
      <w:r w:rsidRPr="00FA6BC3">
        <w:rPr>
          <w:sz w:val="24"/>
          <w:szCs w:val="24"/>
        </w:rPr>
        <w:t xml:space="preserve">cucumbers, </w:t>
      </w:r>
      <w:r w:rsidR="003F6F98">
        <w:rPr>
          <w:sz w:val="24"/>
          <w:szCs w:val="24"/>
        </w:rPr>
        <w:t>t</w:t>
      </w:r>
      <w:r w:rsidRPr="00FA6BC3">
        <w:rPr>
          <w:sz w:val="24"/>
          <w:szCs w:val="24"/>
        </w:rPr>
        <w:t>hat</w:t>
      </w:r>
      <w:proofErr w:type="gramEnd"/>
      <w:r w:rsidRPr="00FA6BC3">
        <w:rPr>
          <w:sz w:val="24"/>
          <w:szCs w:val="24"/>
        </w:rPr>
        <w:t xml:space="preserve"> is from </w:t>
      </w:r>
      <w:r>
        <w:rPr>
          <w:sz w:val="24"/>
          <w:szCs w:val="24"/>
        </w:rPr>
        <w:t xml:space="preserve">the Ministry of </w:t>
      </w:r>
      <w:r w:rsidRPr="00FA6BC3">
        <w:rPr>
          <w:sz w:val="24"/>
          <w:szCs w:val="24"/>
        </w:rPr>
        <w:t>Fisheries.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For </w:t>
      </w:r>
      <w:r>
        <w:rPr>
          <w:sz w:val="24"/>
          <w:szCs w:val="24"/>
        </w:rPr>
        <w:t xml:space="preserve">the Ministry of </w:t>
      </w:r>
      <w:r w:rsidRPr="00FA6BC3">
        <w:rPr>
          <w:sz w:val="24"/>
          <w:szCs w:val="24"/>
        </w:rPr>
        <w:t>Forest</w:t>
      </w:r>
      <w:r>
        <w:rPr>
          <w:sz w:val="24"/>
          <w:szCs w:val="24"/>
        </w:rPr>
        <w:t>s</w:t>
      </w:r>
      <w:r w:rsidRPr="00FA6BC3">
        <w:rPr>
          <w:sz w:val="24"/>
          <w:szCs w:val="24"/>
        </w:rPr>
        <w:t xml:space="preserve">, we are now reintroducing the diameter limits for the cutting of each tree species.  Yearly in the past, there used to be 35 centimetres and above, flat for all species but we know that all the tree species grow at different rates.  For example, </w:t>
      </w:r>
      <w:proofErr w:type="spellStart"/>
      <w:r w:rsidRPr="000236B7">
        <w:rPr>
          <w:i/>
          <w:sz w:val="24"/>
          <w:szCs w:val="24"/>
        </w:rPr>
        <w:t>dakua</w:t>
      </w:r>
      <w:proofErr w:type="spellEnd"/>
      <w:r w:rsidRPr="00FA6BC3">
        <w:rPr>
          <w:sz w:val="24"/>
          <w:szCs w:val="24"/>
        </w:rPr>
        <w:t xml:space="preserve"> will now be harvested only </w:t>
      </w:r>
      <w:r>
        <w:rPr>
          <w:sz w:val="24"/>
          <w:szCs w:val="24"/>
        </w:rPr>
        <w:t>the ones</w:t>
      </w:r>
      <w:r w:rsidRPr="00FA6BC3">
        <w:rPr>
          <w:sz w:val="24"/>
          <w:szCs w:val="24"/>
        </w:rPr>
        <w:t xml:space="preserve"> over 90 centimetres</w:t>
      </w:r>
      <w:r>
        <w:rPr>
          <w:sz w:val="24"/>
          <w:szCs w:val="24"/>
        </w:rPr>
        <w:t xml:space="preserve">.  You cannot cut any </w:t>
      </w:r>
      <w:proofErr w:type="spellStart"/>
      <w:r w:rsidRPr="000236B7">
        <w:rPr>
          <w:i/>
          <w:sz w:val="24"/>
          <w:szCs w:val="24"/>
        </w:rPr>
        <w:t>dakua</w:t>
      </w:r>
      <w:proofErr w:type="spellEnd"/>
      <w:r w:rsidRPr="00FA6BC3">
        <w:rPr>
          <w:sz w:val="24"/>
          <w:szCs w:val="24"/>
        </w:rPr>
        <w:t xml:space="preserve"> above that but then you have the faster growing ones like </w:t>
      </w:r>
      <w:proofErr w:type="spellStart"/>
      <w:r w:rsidRPr="000236B7">
        <w:rPr>
          <w:i/>
          <w:sz w:val="24"/>
          <w:szCs w:val="24"/>
        </w:rPr>
        <w:t>kauvula</w:t>
      </w:r>
      <w:proofErr w:type="spellEnd"/>
      <w:r w:rsidRPr="00FA6BC3">
        <w:rPr>
          <w:sz w:val="24"/>
          <w:szCs w:val="24"/>
        </w:rPr>
        <w:t>, you can reduce this down to around 60 centimetres</w:t>
      </w:r>
      <w:r>
        <w:rPr>
          <w:sz w:val="24"/>
          <w:szCs w:val="24"/>
        </w:rPr>
        <w:t>.  But</w:t>
      </w:r>
      <w:r w:rsidRPr="00FA6BC3">
        <w:rPr>
          <w:sz w:val="24"/>
          <w:szCs w:val="24"/>
        </w:rPr>
        <w:t xml:space="preserve"> the funny thing is, we do not know that there was already </w:t>
      </w:r>
      <w:r>
        <w:rPr>
          <w:sz w:val="24"/>
          <w:szCs w:val="24"/>
        </w:rPr>
        <w:t xml:space="preserve">an </w:t>
      </w:r>
      <w:r w:rsidRPr="00FA6BC3">
        <w:rPr>
          <w:sz w:val="24"/>
          <w:szCs w:val="24"/>
        </w:rPr>
        <w:t>existing legislation.</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When I came into the Ministry, I know</w:t>
      </w:r>
      <w:r>
        <w:rPr>
          <w:sz w:val="24"/>
          <w:szCs w:val="24"/>
        </w:rPr>
        <w:t xml:space="preserve"> that all species for </w:t>
      </w:r>
      <w:r w:rsidRPr="00FA6BC3">
        <w:rPr>
          <w:sz w:val="24"/>
          <w:szCs w:val="24"/>
        </w:rPr>
        <w:t xml:space="preserve">harvest </w:t>
      </w:r>
      <w:r>
        <w:rPr>
          <w:sz w:val="24"/>
          <w:szCs w:val="24"/>
        </w:rPr>
        <w:t xml:space="preserve">are </w:t>
      </w:r>
      <w:r w:rsidRPr="00FA6BC3">
        <w:rPr>
          <w:sz w:val="24"/>
          <w:szCs w:val="24"/>
        </w:rPr>
        <w:t xml:space="preserve">at 35 centimetres but </w:t>
      </w:r>
      <w:r>
        <w:rPr>
          <w:sz w:val="24"/>
          <w:szCs w:val="24"/>
        </w:rPr>
        <w:t xml:space="preserve">then just </w:t>
      </w:r>
      <w:r w:rsidRPr="00FA6BC3">
        <w:rPr>
          <w:sz w:val="24"/>
          <w:szCs w:val="24"/>
        </w:rPr>
        <w:t>lately</w:t>
      </w:r>
      <w:r>
        <w:rPr>
          <w:sz w:val="24"/>
          <w:szCs w:val="24"/>
        </w:rPr>
        <w:t>,</w:t>
      </w:r>
      <w:r w:rsidRPr="00FA6BC3">
        <w:rPr>
          <w:sz w:val="24"/>
          <w:szCs w:val="24"/>
        </w:rPr>
        <w:t xml:space="preserve"> we realised that there was</w:t>
      </w:r>
      <w:r>
        <w:rPr>
          <w:sz w:val="24"/>
          <w:szCs w:val="24"/>
        </w:rPr>
        <w:t xml:space="preserve"> the</w:t>
      </w:r>
      <w:r w:rsidRPr="00FA6BC3">
        <w:rPr>
          <w:sz w:val="24"/>
          <w:szCs w:val="24"/>
        </w:rPr>
        <w:t xml:space="preserve"> </w:t>
      </w:r>
      <w:proofErr w:type="spellStart"/>
      <w:r w:rsidRPr="000236B7">
        <w:rPr>
          <w:i/>
          <w:sz w:val="24"/>
          <w:szCs w:val="24"/>
        </w:rPr>
        <w:t>i</w:t>
      </w:r>
      <w:r>
        <w:rPr>
          <w:i/>
          <w:sz w:val="24"/>
          <w:szCs w:val="24"/>
        </w:rPr>
        <w:t>T</w:t>
      </w:r>
      <w:r w:rsidRPr="000236B7">
        <w:rPr>
          <w:i/>
          <w:sz w:val="24"/>
          <w:szCs w:val="24"/>
        </w:rPr>
        <w:t>aukei</w:t>
      </w:r>
      <w:proofErr w:type="spellEnd"/>
      <w:r w:rsidRPr="000236B7">
        <w:rPr>
          <w:i/>
          <w:sz w:val="24"/>
          <w:szCs w:val="24"/>
        </w:rPr>
        <w:t xml:space="preserve"> </w:t>
      </w:r>
      <w:r w:rsidRPr="00FA6BC3">
        <w:rPr>
          <w:sz w:val="24"/>
          <w:szCs w:val="24"/>
        </w:rPr>
        <w:t xml:space="preserve">regulation on the different species, I think it was in </w:t>
      </w:r>
      <w:r>
        <w:rPr>
          <w:sz w:val="24"/>
          <w:szCs w:val="24"/>
        </w:rPr>
        <w:t xml:space="preserve">the </w:t>
      </w:r>
      <w:r w:rsidRPr="00FA6BC3">
        <w:rPr>
          <w:sz w:val="24"/>
          <w:szCs w:val="24"/>
        </w:rPr>
        <w:t xml:space="preserve">1985 </w:t>
      </w:r>
      <w:proofErr w:type="spellStart"/>
      <w:r w:rsidRPr="000236B7">
        <w:rPr>
          <w:i/>
          <w:sz w:val="24"/>
          <w:szCs w:val="24"/>
        </w:rPr>
        <w:t>iTaukei</w:t>
      </w:r>
      <w:proofErr w:type="spellEnd"/>
      <w:r>
        <w:rPr>
          <w:sz w:val="24"/>
          <w:szCs w:val="24"/>
        </w:rPr>
        <w:t xml:space="preserve"> R</w:t>
      </w:r>
      <w:r w:rsidRPr="00FA6BC3">
        <w:rPr>
          <w:sz w:val="24"/>
          <w:szCs w:val="24"/>
        </w:rPr>
        <w:t>egulation</w:t>
      </w:r>
      <w:r>
        <w:rPr>
          <w:sz w:val="24"/>
          <w:szCs w:val="24"/>
        </w:rPr>
        <w:t>.  When</w:t>
      </w:r>
      <w:r w:rsidRPr="00FA6BC3">
        <w:rPr>
          <w:sz w:val="24"/>
          <w:szCs w:val="24"/>
        </w:rPr>
        <w:t xml:space="preserve"> we found this</w:t>
      </w:r>
      <w:r>
        <w:rPr>
          <w:sz w:val="24"/>
          <w:szCs w:val="24"/>
        </w:rPr>
        <w:t xml:space="preserve"> out</w:t>
      </w:r>
      <w:r w:rsidRPr="00FA6BC3">
        <w:rPr>
          <w:sz w:val="24"/>
          <w:szCs w:val="24"/>
        </w:rPr>
        <w:t>, we ma</w:t>
      </w:r>
      <w:r>
        <w:rPr>
          <w:sz w:val="24"/>
          <w:szCs w:val="24"/>
        </w:rPr>
        <w:t>d</w:t>
      </w:r>
      <w:r w:rsidRPr="00FA6BC3">
        <w:rPr>
          <w:sz w:val="24"/>
          <w:szCs w:val="24"/>
        </w:rPr>
        <w:t xml:space="preserve">e </w:t>
      </w:r>
      <w:r>
        <w:rPr>
          <w:sz w:val="24"/>
          <w:szCs w:val="24"/>
        </w:rPr>
        <w:t>i</w:t>
      </w:r>
      <w:r w:rsidRPr="00FA6BC3">
        <w:rPr>
          <w:sz w:val="24"/>
          <w:szCs w:val="24"/>
        </w:rPr>
        <w:t>nquiries with the Solicitor-General’s Office and the</w:t>
      </w:r>
      <w:r>
        <w:rPr>
          <w:sz w:val="24"/>
          <w:szCs w:val="24"/>
        </w:rPr>
        <w:t>y</w:t>
      </w:r>
      <w:r w:rsidRPr="00FA6BC3">
        <w:rPr>
          <w:sz w:val="24"/>
          <w:szCs w:val="24"/>
        </w:rPr>
        <w:t xml:space="preserve">  told us that that legislation is still very much in force and we do not have to go again to the stakeholders and make consultation</w:t>
      </w:r>
      <w:r>
        <w:rPr>
          <w:sz w:val="24"/>
          <w:szCs w:val="24"/>
        </w:rPr>
        <w:t>s, all</w:t>
      </w:r>
      <w:r w:rsidRPr="00FA6BC3">
        <w:rPr>
          <w:sz w:val="24"/>
          <w:szCs w:val="24"/>
        </w:rPr>
        <w:t xml:space="preserve"> we have to do is just to enforce it</w:t>
      </w:r>
      <w:r>
        <w:rPr>
          <w:sz w:val="24"/>
          <w:szCs w:val="24"/>
        </w:rPr>
        <w:t>.  So</w:t>
      </w:r>
      <w:r w:rsidRPr="00FA6BC3">
        <w:rPr>
          <w:sz w:val="24"/>
          <w:szCs w:val="24"/>
        </w:rPr>
        <w:t xml:space="preserve"> we mentioned this to the </w:t>
      </w:r>
      <w:r>
        <w:rPr>
          <w:sz w:val="24"/>
          <w:szCs w:val="24"/>
        </w:rPr>
        <w:t xml:space="preserve">Honourable </w:t>
      </w:r>
      <w:r w:rsidRPr="00FA6BC3">
        <w:rPr>
          <w:sz w:val="24"/>
          <w:szCs w:val="24"/>
        </w:rPr>
        <w:t>Minister and now we are telling all our stakeholders but we were having a hard time trying to convince our saw</w:t>
      </w:r>
      <w:r>
        <w:rPr>
          <w:sz w:val="24"/>
          <w:szCs w:val="24"/>
        </w:rPr>
        <w:t>-</w:t>
      </w:r>
      <w:r w:rsidRPr="00FA6BC3">
        <w:rPr>
          <w:sz w:val="24"/>
          <w:szCs w:val="24"/>
        </w:rPr>
        <w:t>millers that they have to increase the diamet</w:t>
      </w:r>
      <w:r>
        <w:rPr>
          <w:sz w:val="24"/>
          <w:szCs w:val="24"/>
        </w:rPr>
        <w:t>er</w:t>
      </w:r>
      <w:r w:rsidRPr="00FA6BC3">
        <w:rPr>
          <w:sz w:val="24"/>
          <w:szCs w:val="24"/>
        </w:rPr>
        <w:t xml:space="preserve"> limit and then we finally made these discoveries</w:t>
      </w:r>
      <w:r>
        <w:rPr>
          <w:sz w:val="24"/>
          <w:szCs w:val="24"/>
        </w:rPr>
        <w:t xml:space="preserve">.  So </w:t>
      </w:r>
      <w:r w:rsidRPr="00FA6BC3">
        <w:rPr>
          <w:sz w:val="24"/>
          <w:szCs w:val="24"/>
        </w:rPr>
        <w:t>we are now putting this back in place and by June this year, we will be enforcing this regulation.</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Just specifically on the </w:t>
      </w:r>
      <w:r>
        <w:rPr>
          <w:sz w:val="24"/>
          <w:szCs w:val="24"/>
        </w:rPr>
        <w:t>f</w:t>
      </w:r>
      <w:r w:rsidRPr="00FA6BC3">
        <w:rPr>
          <w:sz w:val="24"/>
          <w:szCs w:val="24"/>
        </w:rPr>
        <w:t>orest, does the Ministry play a role in the mahogany plantations and pine plantation</w:t>
      </w:r>
      <w:r>
        <w:rPr>
          <w:sz w:val="24"/>
          <w:szCs w:val="24"/>
        </w:rPr>
        <w:t>s</w:t>
      </w:r>
      <w:r w:rsidRPr="00FA6BC3">
        <w:rPr>
          <w:sz w:val="24"/>
          <w:szCs w:val="24"/>
        </w:rPr>
        <w:t>?</w:t>
      </w: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MR. S. LAGATAKI</w:t>
      </w:r>
      <w:proofErr w:type="gramStart"/>
      <w:r w:rsidRPr="00FA6BC3">
        <w:rPr>
          <w:sz w:val="24"/>
          <w:szCs w:val="24"/>
        </w:rPr>
        <w:t>.-</w:t>
      </w:r>
      <w:proofErr w:type="gramEnd"/>
      <w:r w:rsidRPr="00FA6BC3">
        <w:rPr>
          <w:sz w:val="24"/>
          <w:szCs w:val="24"/>
        </w:rPr>
        <w:t xml:space="preserve"> The Ministry of Forest does not play any direct role altogether.  Fiji Hardwood Corporation </w:t>
      </w:r>
      <w:r>
        <w:rPr>
          <w:sz w:val="24"/>
          <w:szCs w:val="24"/>
        </w:rPr>
        <w:t xml:space="preserve">(FHCL) </w:t>
      </w:r>
      <w:r w:rsidRPr="00FA6BC3">
        <w:rPr>
          <w:sz w:val="24"/>
          <w:szCs w:val="24"/>
        </w:rPr>
        <w:t>comes under the Ministry of Public Enterprise</w:t>
      </w:r>
      <w:r>
        <w:rPr>
          <w:sz w:val="24"/>
          <w:szCs w:val="24"/>
        </w:rPr>
        <w:t>s</w:t>
      </w:r>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w:t>
      </w:r>
      <w:r>
        <w:rPr>
          <w:sz w:val="24"/>
          <w:szCs w:val="24"/>
        </w:rPr>
        <w:t>(inaudible)</w:t>
      </w:r>
      <w:r w:rsidRPr="00FA6BC3">
        <w:rPr>
          <w:sz w:val="24"/>
          <w:szCs w:val="24"/>
        </w:rPr>
        <w:t xml:space="preserve"> see where the Ministry played a regulator role in that industry or it does not play any role at all?  Who plays the regulator role to ensure that the processing of mahogany is complied with the necessary standards</w:t>
      </w:r>
      <w:r>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I think this is a grey area that still exists.  We have been talking with </w:t>
      </w:r>
      <w:r>
        <w:rPr>
          <w:sz w:val="24"/>
          <w:szCs w:val="24"/>
        </w:rPr>
        <w:t xml:space="preserve">the </w:t>
      </w:r>
      <w:r w:rsidRPr="00FA6BC3">
        <w:rPr>
          <w:sz w:val="24"/>
          <w:szCs w:val="24"/>
        </w:rPr>
        <w:t xml:space="preserve">CEO of </w:t>
      </w:r>
      <w:r>
        <w:rPr>
          <w:sz w:val="24"/>
          <w:szCs w:val="24"/>
        </w:rPr>
        <w:t>FHCL</w:t>
      </w:r>
      <w:r w:rsidRPr="00FA6BC3">
        <w:rPr>
          <w:sz w:val="24"/>
          <w:szCs w:val="24"/>
        </w:rPr>
        <w:t xml:space="preserve"> because it will actually mean our Forestry </w:t>
      </w:r>
      <w:r>
        <w:rPr>
          <w:sz w:val="24"/>
          <w:szCs w:val="24"/>
        </w:rPr>
        <w:t>O</w:t>
      </w:r>
      <w:r w:rsidRPr="00FA6BC3">
        <w:rPr>
          <w:sz w:val="24"/>
          <w:szCs w:val="24"/>
        </w:rPr>
        <w:t>fficers going into the areas of logging operation</w:t>
      </w:r>
      <w:r>
        <w:rPr>
          <w:sz w:val="24"/>
          <w:szCs w:val="24"/>
        </w:rPr>
        <w:t>s</w:t>
      </w:r>
      <w:r w:rsidRPr="00FA6BC3">
        <w:rPr>
          <w:sz w:val="24"/>
          <w:szCs w:val="24"/>
        </w:rPr>
        <w:t xml:space="preserve"> of </w:t>
      </w:r>
      <w:r>
        <w:rPr>
          <w:sz w:val="24"/>
          <w:szCs w:val="24"/>
        </w:rPr>
        <w:t>FHCL</w:t>
      </w:r>
      <w:r w:rsidRPr="00FA6BC3">
        <w:rPr>
          <w:sz w:val="24"/>
          <w:szCs w:val="24"/>
        </w:rPr>
        <w:t xml:space="preserve"> and stop all </w:t>
      </w:r>
      <w:r>
        <w:rPr>
          <w:sz w:val="24"/>
          <w:szCs w:val="24"/>
        </w:rPr>
        <w:t>logging</w:t>
      </w:r>
      <w:r w:rsidRPr="00FA6BC3">
        <w:rPr>
          <w:sz w:val="24"/>
          <w:szCs w:val="24"/>
        </w:rPr>
        <w:t xml:space="preserve"> operation</w:t>
      </w:r>
      <w:r>
        <w:rPr>
          <w:sz w:val="24"/>
          <w:szCs w:val="24"/>
        </w:rPr>
        <w:t>s</w:t>
      </w:r>
      <w:r w:rsidRPr="00FA6BC3">
        <w:rPr>
          <w:sz w:val="24"/>
          <w:szCs w:val="24"/>
        </w:rPr>
        <w:t xml:space="preserve"> if they are not following the code, but right now, we are not being able to do that because of the grey areas that we still need to sort out.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pacing w:val="0"/>
          <w:sz w:val="24"/>
          <w:szCs w:val="24"/>
          <w:lang w:val="en-GB" w:eastAsia="en-GB"/>
        </w:rPr>
      </w:pPr>
      <w:r w:rsidRPr="00FA6BC3">
        <w:rPr>
          <w:sz w:val="24"/>
          <w:szCs w:val="24"/>
        </w:rPr>
        <w:tab/>
        <w:t>HON. A.M. RADRODRO</w:t>
      </w:r>
      <w:proofErr w:type="gramStart"/>
      <w:r w:rsidRPr="00FA6BC3">
        <w:rPr>
          <w:sz w:val="24"/>
          <w:szCs w:val="24"/>
        </w:rPr>
        <w:t>.-</w:t>
      </w:r>
      <w:proofErr w:type="gramEnd"/>
      <w:r w:rsidRPr="00FA6BC3">
        <w:rPr>
          <w:sz w:val="24"/>
          <w:szCs w:val="24"/>
        </w:rPr>
        <w:t xml:space="preserve">  There is another policy issue on the REDD+ </w:t>
      </w:r>
      <w:r w:rsidRPr="00FA6BC3">
        <w:rPr>
          <w:spacing w:val="0"/>
          <w:sz w:val="24"/>
          <w:szCs w:val="24"/>
          <w:lang w:val="en-GB" w:eastAsia="en-GB"/>
        </w:rPr>
        <w:t>(Reducing Emissions from Deforestation and Forest Degradation), can you just inform the Committee how the REDD</w:t>
      </w:r>
      <w:r w:rsidRPr="00FA6BC3">
        <w:rPr>
          <w:sz w:val="24"/>
          <w:szCs w:val="24"/>
        </w:rPr>
        <w:t>+</w:t>
      </w:r>
      <w:r w:rsidRPr="00FA6BC3">
        <w:rPr>
          <w:spacing w:val="0"/>
          <w:sz w:val="24"/>
          <w:szCs w:val="24"/>
          <w:lang w:val="en-GB" w:eastAsia="en-GB"/>
        </w:rPr>
        <w:t xml:space="preserve"> initiative work?</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 REDD+</w:t>
      </w:r>
      <w:r>
        <w:rPr>
          <w:sz w:val="24"/>
          <w:szCs w:val="24"/>
        </w:rPr>
        <w:t xml:space="preserve"> </w:t>
      </w:r>
      <w:r w:rsidRPr="00FA6BC3">
        <w:rPr>
          <w:sz w:val="24"/>
          <w:szCs w:val="24"/>
        </w:rPr>
        <w:t>in developing countries is a mechanism under the United Nations Framework Convention on Climate Change</w:t>
      </w:r>
      <w:r>
        <w:rPr>
          <w:sz w:val="24"/>
          <w:szCs w:val="24"/>
        </w:rPr>
        <w:t xml:space="preserve"> (UNFCCC)</w:t>
      </w:r>
      <w:r w:rsidRPr="00FA6BC3">
        <w:rPr>
          <w:sz w:val="24"/>
          <w:szCs w:val="24"/>
        </w:rPr>
        <w:t xml:space="preserve"> </w:t>
      </w:r>
      <w:r>
        <w:rPr>
          <w:sz w:val="24"/>
          <w:szCs w:val="24"/>
        </w:rPr>
        <w:t>where f</w:t>
      </w:r>
      <w:r w:rsidRPr="00FA6BC3">
        <w:rPr>
          <w:sz w:val="24"/>
          <w:szCs w:val="24"/>
        </w:rPr>
        <w:t>orest</w:t>
      </w:r>
      <w:r>
        <w:rPr>
          <w:sz w:val="24"/>
          <w:szCs w:val="24"/>
        </w:rPr>
        <w:t>s</w:t>
      </w:r>
      <w:r w:rsidRPr="00FA6BC3">
        <w:rPr>
          <w:sz w:val="24"/>
          <w:szCs w:val="24"/>
        </w:rPr>
        <w:t xml:space="preserve"> is used as a tool for sequestering carbon dioxide from the atmosphere for </w:t>
      </w:r>
      <w:r>
        <w:rPr>
          <w:sz w:val="24"/>
          <w:szCs w:val="24"/>
        </w:rPr>
        <w:t xml:space="preserve">the </w:t>
      </w:r>
      <w:r w:rsidRPr="00FA6BC3">
        <w:rPr>
          <w:sz w:val="24"/>
          <w:szCs w:val="24"/>
        </w:rPr>
        <w:t>reduction of carbon dioxide concentration in the atmosphere</w:t>
      </w:r>
      <w:r>
        <w:rPr>
          <w:sz w:val="24"/>
          <w:szCs w:val="24"/>
        </w:rPr>
        <w:t>.  W</w:t>
      </w:r>
      <w:r w:rsidRPr="00FA6BC3">
        <w:rPr>
          <w:sz w:val="24"/>
          <w:szCs w:val="24"/>
        </w:rPr>
        <w:t>hat the international community has found out that deforestation is occurring at an alarming rate.  If deforestation is occurring</w:t>
      </w:r>
      <w:r>
        <w:rPr>
          <w:sz w:val="24"/>
          <w:szCs w:val="24"/>
        </w:rPr>
        <w:t>, it is occurring</w:t>
      </w:r>
      <w:r w:rsidRPr="00FA6BC3">
        <w:rPr>
          <w:sz w:val="24"/>
          <w:szCs w:val="24"/>
        </w:rPr>
        <w:t xml:space="preserve"> in around 30 million hectares a year around the world</w:t>
      </w:r>
      <w:r>
        <w:rPr>
          <w:sz w:val="24"/>
          <w:szCs w:val="24"/>
        </w:rPr>
        <w:t xml:space="preserve">. </w:t>
      </w:r>
      <w:r w:rsidRPr="00FA6BC3">
        <w:rPr>
          <w:sz w:val="24"/>
          <w:szCs w:val="24"/>
        </w:rPr>
        <w:t xml:space="preserve"> </w:t>
      </w:r>
      <w:r>
        <w:rPr>
          <w:sz w:val="24"/>
          <w:szCs w:val="24"/>
        </w:rPr>
        <w:t>W</w:t>
      </w:r>
      <w:r w:rsidRPr="00FA6BC3">
        <w:rPr>
          <w:sz w:val="24"/>
          <w:szCs w:val="24"/>
        </w:rPr>
        <w:t xml:space="preserve">hat is actually happening </w:t>
      </w:r>
      <w:r>
        <w:rPr>
          <w:sz w:val="24"/>
          <w:szCs w:val="24"/>
        </w:rPr>
        <w:t xml:space="preserve">is, </w:t>
      </w:r>
      <w:r w:rsidRPr="00FA6BC3">
        <w:rPr>
          <w:sz w:val="24"/>
          <w:szCs w:val="24"/>
        </w:rPr>
        <w:t>if you are cutting down more trees, then there are less trees to sequester carbon dioxide so what you want to do is to encourage developing countries to keep their tree</w:t>
      </w:r>
      <w:r>
        <w:rPr>
          <w:sz w:val="24"/>
          <w:szCs w:val="24"/>
        </w:rPr>
        <w:t>s</w:t>
      </w:r>
      <w:r w:rsidRPr="00FA6BC3">
        <w:rPr>
          <w:sz w:val="24"/>
          <w:szCs w:val="24"/>
        </w:rPr>
        <w:t xml:space="preserve"> standing and then calculate the amount of carbon dioxide that these trees are sequestering and then pay the countries for </w:t>
      </w:r>
      <w:r>
        <w:rPr>
          <w:sz w:val="24"/>
          <w:szCs w:val="24"/>
        </w:rPr>
        <w:t xml:space="preserve">that.  </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t>W</w:t>
      </w:r>
      <w:r w:rsidRPr="00FA6BC3">
        <w:rPr>
          <w:sz w:val="24"/>
          <w:szCs w:val="24"/>
        </w:rPr>
        <w:t xml:space="preserve">ho are the countries </w:t>
      </w:r>
      <w:r>
        <w:rPr>
          <w:sz w:val="24"/>
          <w:szCs w:val="24"/>
        </w:rPr>
        <w:t xml:space="preserve">that </w:t>
      </w:r>
      <w:r w:rsidRPr="00FA6BC3">
        <w:rPr>
          <w:sz w:val="24"/>
          <w:szCs w:val="24"/>
        </w:rPr>
        <w:t xml:space="preserve">are going to </w:t>
      </w:r>
      <w:r>
        <w:rPr>
          <w:sz w:val="24"/>
          <w:szCs w:val="24"/>
        </w:rPr>
        <w:t xml:space="preserve">be </w:t>
      </w:r>
      <w:r w:rsidRPr="00FA6BC3">
        <w:rPr>
          <w:sz w:val="24"/>
          <w:szCs w:val="24"/>
        </w:rPr>
        <w:t>paying us for this</w:t>
      </w:r>
      <w:r>
        <w:rPr>
          <w:sz w:val="24"/>
          <w:szCs w:val="24"/>
        </w:rPr>
        <w:t xml:space="preserve">?  </w:t>
      </w:r>
      <w:r w:rsidRPr="00FA6BC3">
        <w:rPr>
          <w:sz w:val="24"/>
          <w:szCs w:val="24"/>
        </w:rPr>
        <w:t>There are developed countries that are emitting much more than what they are sequestering</w:t>
      </w:r>
      <w:r>
        <w:rPr>
          <w:sz w:val="24"/>
          <w:szCs w:val="24"/>
        </w:rPr>
        <w:t>,</w:t>
      </w:r>
      <w:r w:rsidRPr="00FA6BC3">
        <w:rPr>
          <w:sz w:val="24"/>
          <w:szCs w:val="24"/>
        </w:rPr>
        <w:t xml:space="preserve"> so the gap, if they can go and pay other countries to sequester on their behalf so this is how climatic condition</w:t>
      </w:r>
      <w:r>
        <w:rPr>
          <w:sz w:val="24"/>
          <w:szCs w:val="24"/>
        </w:rPr>
        <w:t>s</w:t>
      </w:r>
      <w:r w:rsidRPr="00FA6BC3">
        <w:rPr>
          <w:sz w:val="24"/>
          <w:szCs w:val="24"/>
        </w:rPr>
        <w:t xml:space="preserve"> work.</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(Inaudible)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w:t>
      </w:r>
      <w:r>
        <w:rPr>
          <w:sz w:val="24"/>
          <w:szCs w:val="24"/>
        </w:rPr>
        <w:t>T</w:t>
      </w:r>
      <w:r w:rsidRPr="00FA6BC3">
        <w:rPr>
          <w:sz w:val="24"/>
          <w:szCs w:val="24"/>
        </w:rPr>
        <w:t>he mechanism is set up by Government, it has to be paid to Government and then Government has to transfer the fund right through to the landowners</w:t>
      </w:r>
      <w:r>
        <w:rPr>
          <w:sz w:val="24"/>
          <w:szCs w:val="24"/>
        </w:rPr>
        <w:t xml:space="preserve">.  </w:t>
      </w:r>
      <w:r w:rsidR="003F6F98">
        <w:rPr>
          <w:sz w:val="24"/>
          <w:szCs w:val="24"/>
        </w:rPr>
        <w:t xml:space="preserve">Right </w:t>
      </w:r>
      <w:r w:rsidR="003F6F98" w:rsidRPr="00FA6BC3">
        <w:rPr>
          <w:sz w:val="24"/>
          <w:szCs w:val="24"/>
        </w:rPr>
        <w:t>now</w:t>
      </w:r>
      <w:r w:rsidRPr="00FA6BC3">
        <w:rPr>
          <w:sz w:val="24"/>
          <w:szCs w:val="24"/>
        </w:rPr>
        <w:t xml:space="preserve"> we have the REDD+ Unit</w:t>
      </w:r>
      <w:r>
        <w:rPr>
          <w:sz w:val="24"/>
          <w:szCs w:val="24"/>
        </w:rPr>
        <w:t xml:space="preserve"> and </w:t>
      </w:r>
      <w:r w:rsidRPr="00FA6BC3">
        <w:rPr>
          <w:sz w:val="24"/>
          <w:szCs w:val="24"/>
        </w:rPr>
        <w:t>are still to set up</w:t>
      </w:r>
      <w:r>
        <w:rPr>
          <w:sz w:val="24"/>
          <w:szCs w:val="24"/>
        </w:rPr>
        <w:t>.  If</w:t>
      </w:r>
      <w:r w:rsidRPr="00FA6BC3">
        <w:rPr>
          <w:sz w:val="24"/>
          <w:szCs w:val="24"/>
        </w:rPr>
        <w:t xml:space="preserve"> the funds </w:t>
      </w:r>
      <w:r>
        <w:rPr>
          <w:sz w:val="24"/>
          <w:szCs w:val="24"/>
        </w:rPr>
        <w:t>are</w:t>
      </w:r>
      <w:r w:rsidRPr="00FA6BC3">
        <w:rPr>
          <w:sz w:val="24"/>
          <w:szCs w:val="24"/>
        </w:rPr>
        <w:t xml:space="preserve"> going to come in for the sequestering of carbon dioxide, i</w:t>
      </w:r>
      <w:r>
        <w:rPr>
          <w:sz w:val="24"/>
          <w:szCs w:val="24"/>
        </w:rPr>
        <w:t>t</w:t>
      </w:r>
      <w:r w:rsidRPr="00FA6BC3">
        <w:rPr>
          <w:sz w:val="24"/>
          <w:szCs w:val="24"/>
        </w:rPr>
        <w:t xml:space="preserve"> will have to come in through a process that has to be approved by Government</w:t>
      </w:r>
      <w:r w:rsidR="003F6F98">
        <w:rPr>
          <w:sz w:val="24"/>
          <w:szCs w:val="24"/>
        </w:rPr>
        <w:t xml:space="preserve">, </w:t>
      </w:r>
      <w:r w:rsidR="003F6F98" w:rsidRPr="00FA6BC3">
        <w:rPr>
          <w:sz w:val="24"/>
          <w:szCs w:val="24"/>
        </w:rPr>
        <w:t>it</w:t>
      </w:r>
      <w:r w:rsidRPr="00FA6BC3">
        <w:rPr>
          <w:sz w:val="24"/>
          <w:szCs w:val="24"/>
        </w:rPr>
        <w:t xml:space="preserve"> </w:t>
      </w:r>
      <w:r>
        <w:rPr>
          <w:sz w:val="24"/>
          <w:szCs w:val="24"/>
        </w:rPr>
        <w:t xml:space="preserve">will be </w:t>
      </w:r>
      <w:r w:rsidRPr="00FA6BC3">
        <w:rPr>
          <w:sz w:val="24"/>
          <w:szCs w:val="24"/>
        </w:rPr>
        <w:t xml:space="preserve">beyond 2020.  </w:t>
      </w:r>
      <w:r>
        <w:rPr>
          <w:sz w:val="24"/>
          <w:szCs w:val="24"/>
        </w:rPr>
        <w:t>T</w:t>
      </w:r>
      <w:r w:rsidRPr="00FA6BC3">
        <w:rPr>
          <w:sz w:val="24"/>
          <w:szCs w:val="24"/>
        </w:rPr>
        <w:t>he funds that are coming in is called</w:t>
      </w:r>
      <w:r>
        <w:rPr>
          <w:sz w:val="24"/>
          <w:szCs w:val="24"/>
        </w:rPr>
        <w:t xml:space="preserve"> </w:t>
      </w:r>
      <w:r w:rsidR="003F6F98">
        <w:rPr>
          <w:sz w:val="24"/>
          <w:szCs w:val="24"/>
        </w:rPr>
        <w:t xml:space="preserve">the </w:t>
      </w:r>
      <w:r w:rsidR="003F6F98" w:rsidRPr="00FA6BC3">
        <w:rPr>
          <w:sz w:val="24"/>
          <w:szCs w:val="24"/>
        </w:rPr>
        <w:t>Readiness</w:t>
      </w:r>
      <w:r w:rsidRPr="00FA6BC3">
        <w:rPr>
          <w:sz w:val="24"/>
          <w:szCs w:val="24"/>
        </w:rPr>
        <w:t xml:space="preserve"> Fund</w:t>
      </w:r>
      <w:r>
        <w:rPr>
          <w:sz w:val="24"/>
          <w:szCs w:val="24"/>
        </w:rPr>
        <w:t>.  We</w:t>
      </w:r>
      <w:r w:rsidRPr="00FA6BC3">
        <w:rPr>
          <w:sz w:val="24"/>
          <w:szCs w:val="24"/>
        </w:rPr>
        <w:t xml:space="preserve"> have US$3.8 million</w:t>
      </w:r>
      <w:r>
        <w:rPr>
          <w:sz w:val="24"/>
          <w:szCs w:val="24"/>
        </w:rPr>
        <w:t xml:space="preserve"> Readiness Fund</w:t>
      </w:r>
      <w:r w:rsidRPr="00FA6BC3">
        <w:rPr>
          <w:sz w:val="24"/>
          <w:szCs w:val="24"/>
        </w:rPr>
        <w:t xml:space="preserve"> that came into the country to help us put </w:t>
      </w:r>
      <w:r>
        <w:rPr>
          <w:sz w:val="24"/>
          <w:szCs w:val="24"/>
        </w:rPr>
        <w:t xml:space="preserve">up that </w:t>
      </w:r>
      <w:r w:rsidRPr="00FA6BC3">
        <w:rPr>
          <w:sz w:val="24"/>
          <w:szCs w:val="24"/>
        </w:rPr>
        <w:t>process</w:t>
      </w:r>
      <w:r>
        <w:rPr>
          <w:sz w:val="24"/>
          <w:szCs w:val="24"/>
        </w:rPr>
        <w:t xml:space="preserve"> or</w:t>
      </w:r>
      <w:r w:rsidRPr="00FA6BC3">
        <w:rPr>
          <w:sz w:val="24"/>
          <w:szCs w:val="24"/>
        </w:rPr>
        <w:t xml:space="preserve"> mechanism in place to ensure that we participate in the carbon trading mechanism from 2019 onwards.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If you could just take us through from Part B</w:t>
      </w:r>
      <w:r>
        <w:rPr>
          <w:sz w:val="24"/>
          <w:szCs w:val="24"/>
        </w:rPr>
        <w:t xml:space="preserve"> -</w:t>
      </w:r>
      <w:r w:rsidRPr="00FA6BC3">
        <w:rPr>
          <w:sz w:val="24"/>
          <w:szCs w:val="24"/>
        </w:rPr>
        <w:t xml:space="preserve"> Audit Findings</w:t>
      </w:r>
      <w:r>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There are some issues on 30.2 and 30.3 before we reach Part B.  Can we go through it?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30.2, alright.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Thank you very much, Deputy Chairperson</w:t>
      </w:r>
      <w:r>
        <w:rPr>
          <w:sz w:val="24"/>
          <w:szCs w:val="24"/>
        </w:rPr>
        <w:t xml:space="preserve">.  30.2 – Statement of Receipts and Expenditure; </w:t>
      </w:r>
      <w:r w:rsidRPr="00FA6BC3">
        <w:rPr>
          <w:sz w:val="24"/>
          <w:szCs w:val="24"/>
        </w:rPr>
        <w:t xml:space="preserve">the Ministry is fully agreeing with the Report of the </w:t>
      </w:r>
      <w:r>
        <w:rPr>
          <w:sz w:val="24"/>
          <w:szCs w:val="24"/>
        </w:rPr>
        <w:t>OAG</w:t>
      </w:r>
      <w:r w:rsidRPr="00FA6BC3">
        <w:rPr>
          <w:sz w:val="24"/>
          <w:szCs w:val="24"/>
        </w:rPr>
        <w:t xml:space="preserve"> or analysis which shows the true record of </w:t>
      </w:r>
      <w:r>
        <w:rPr>
          <w:sz w:val="24"/>
          <w:szCs w:val="24"/>
        </w:rPr>
        <w:t>the Receipts</w:t>
      </w:r>
      <w:r w:rsidRPr="00FA6BC3">
        <w:rPr>
          <w:sz w:val="24"/>
          <w:szCs w:val="24"/>
        </w:rPr>
        <w:t xml:space="preserve"> and Expenditures.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30.3</w:t>
      </w:r>
      <w:r>
        <w:rPr>
          <w:sz w:val="24"/>
          <w:szCs w:val="24"/>
        </w:rPr>
        <w:t xml:space="preserve"> – Appropriation Statement; </w:t>
      </w:r>
      <w:r w:rsidRPr="00FA6BC3">
        <w:rPr>
          <w:sz w:val="24"/>
          <w:szCs w:val="24"/>
        </w:rPr>
        <w:t xml:space="preserve">the Ministry also concurs with the findings of the </w:t>
      </w:r>
      <w:r>
        <w:rPr>
          <w:sz w:val="24"/>
          <w:szCs w:val="24"/>
        </w:rPr>
        <w:t>OAG</w:t>
      </w:r>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On 30.2, PS, the reasoning for the increase in </w:t>
      </w:r>
      <w:r>
        <w:rPr>
          <w:sz w:val="24"/>
          <w:szCs w:val="24"/>
        </w:rPr>
        <w:t>e</w:t>
      </w:r>
      <w:r w:rsidRPr="00FA6BC3">
        <w:rPr>
          <w:sz w:val="24"/>
          <w:szCs w:val="24"/>
        </w:rPr>
        <w:t>xpenditures</w:t>
      </w:r>
      <w:r>
        <w:rPr>
          <w:sz w:val="24"/>
          <w:szCs w:val="24"/>
        </w:rPr>
        <w:t xml:space="preserve"> </w:t>
      </w:r>
      <w:r w:rsidRPr="00FA6BC3">
        <w:rPr>
          <w:sz w:val="24"/>
          <w:szCs w:val="24"/>
        </w:rPr>
        <w:t xml:space="preserve">relates to </w:t>
      </w:r>
      <w:r>
        <w:rPr>
          <w:sz w:val="24"/>
          <w:szCs w:val="24"/>
        </w:rPr>
        <w:t>s</w:t>
      </w:r>
      <w:r w:rsidRPr="00FA6BC3">
        <w:rPr>
          <w:sz w:val="24"/>
          <w:szCs w:val="24"/>
        </w:rPr>
        <w:t>taff</w:t>
      </w:r>
      <w:r>
        <w:rPr>
          <w:sz w:val="24"/>
          <w:szCs w:val="24"/>
        </w:rPr>
        <w:t>,</w:t>
      </w:r>
      <w:r w:rsidRPr="00FA6BC3">
        <w:rPr>
          <w:sz w:val="24"/>
          <w:szCs w:val="24"/>
        </w:rPr>
        <w:t xml:space="preserve"> of $1.8 million</w:t>
      </w:r>
      <w:r>
        <w:rPr>
          <w:sz w:val="24"/>
          <w:szCs w:val="24"/>
        </w:rPr>
        <w:t>.  Ca</w:t>
      </w:r>
      <w:r w:rsidRPr="00FA6BC3">
        <w:rPr>
          <w:sz w:val="24"/>
          <w:szCs w:val="24"/>
        </w:rPr>
        <w:t>n you just inform the Committee whether this is part of the pay increase that the Ministry undertook in 2014?</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this is only with regards to the increase in the </w:t>
      </w:r>
      <w:r>
        <w:rPr>
          <w:sz w:val="24"/>
          <w:szCs w:val="24"/>
        </w:rPr>
        <w:t>number</w:t>
      </w:r>
      <w:r w:rsidRPr="00FA6BC3">
        <w:rPr>
          <w:sz w:val="24"/>
          <w:szCs w:val="24"/>
        </w:rPr>
        <w:t xml:space="preserve"> of staff, the number is at 25, the </w:t>
      </w:r>
      <w:r>
        <w:rPr>
          <w:sz w:val="24"/>
          <w:szCs w:val="24"/>
        </w:rPr>
        <w:t xml:space="preserve">new </w:t>
      </w:r>
      <w:r w:rsidRPr="00FA6BC3">
        <w:rPr>
          <w:sz w:val="24"/>
          <w:szCs w:val="24"/>
        </w:rPr>
        <w:t xml:space="preserve">staff </w:t>
      </w:r>
      <w:r>
        <w:rPr>
          <w:sz w:val="24"/>
          <w:szCs w:val="24"/>
        </w:rPr>
        <w:t>who came</w:t>
      </w:r>
      <w:r w:rsidRPr="00FA6BC3">
        <w:rPr>
          <w:sz w:val="24"/>
          <w:szCs w:val="24"/>
        </w:rPr>
        <w:t xml:space="preserve"> in.  The Ministry of Fisheries always have a very low number of staff, more project staff but now</w:t>
      </w:r>
      <w:r>
        <w:rPr>
          <w:sz w:val="24"/>
          <w:szCs w:val="24"/>
        </w:rPr>
        <w:t>,</w:t>
      </w:r>
      <w:r w:rsidRPr="00FA6BC3">
        <w:rPr>
          <w:sz w:val="24"/>
          <w:szCs w:val="24"/>
        </w:rPr>
        <w:t xml:space="preserve"> I think what we are doing is getting the number of established staff up.</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Still on that, Deputy Chairperson, w</w:t>
      </w:r>
      <w:r>
        <w:rPr>
          <w:sz w:val="24"/>
          <w:szCs w:val="24"/>
        </w:rPr>
        <w:t xml:space="preserve">e noticed that there is a vessel, </w:t>
      </w:r>
      <w:proofErr w:type="spellStart"/>
      <w:r w:rsidRPr="003B5E23">
        <w:rPr>
          <w:i/>
          <w:sz w:val="24"/>
          <w:szCs w:val="24"/>
        </w:rPr>
        <w:t>Bainitakali</w:t>
      </w:r>
      <w:proofErr w:type="spellEnd"/>
      <w:r>
        <w:rPr>
          <w:sz w:val="24"/>
          <w:szCs w:val="24"/>
        </w:rPr>
        <w:t xml:space="preserve">, </w:t>
      </w:r>
      <w:r w:rsidRPr="00FA6BC3">
        <w:rPr>
          <w:sz w:val="24"/>
          <w:szCs w:val="24"/>
        </w:rPr>
        <w:t>owned by the Ministry, what do you use this vessel for?</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this vessel was initially brought in for research purpose</w:t>
      </w:r>
      <w:r>
        <w:rPr>
          <w:sz w:val="24"/>
          <w:szCs w:val="24"/>
        </w:rPr>
        <w:t>s</w:t>
      </w:r>
      <w:r w:rsidRPr="00FA6BC3">
        <w:rPr>
          <w:sz w:val="24"/>
          <w:szCs w:val="24"/>
        </w:rPr>
        <w:t xml:space="preserve">.  </w:t>
      </w:r>
      <w:r>
        <w:rPr>
          <w:sz w:val="24"/>
          <w:szCs w:val="24"/>
        </w:rPr>
        <w:t>We</w:t>
      </w:r>
      <w:r w:rsidRPr="00FA6BC3">
        <w:rPr>
          <w:sz w:val="24"/>
          <w:szCs w:val="24"/>
        </w:rPr>
        <w:t xml:space="preserve"> only have </w:t>
      </w:r>
      <w:r w:rsidRPr="00B620EB">
        <w:rPr>
          <w:sz w:val="24"/>
          <w:szCs w:val="24"/>
        </w:rPr>
        <w:t xml:space="preserve">Tuna </w:t>
      </w:r>
      <w:r w:rsidRPr="00FA6BC3">
        <w:rPr>
          <w:sz w:val="24"/>
          <w:szCs w:val="24"/>
        </w:rPr>
        <w:t>Fisheries right now at this moment but we need to get information for deep-sea water snappers</w:t>
      </w:r>
      <w:r>
        <w:rPr>
          <w:sz w:val="24"/>
          <w:szCs w:val="24"/>
        </w:rPr>
        <w:t xml:space="preserve"> and</w:t>
      </w:r>
      <w:r w:rsidRPr="00FA6BC3">
        <w:rPr>
          <w:sz w:val="24"/>
          <w:szCs w:val="24"/>
        </w:rPr>
        <w:t xml:space="preserve"> all these other </w:t>
      </w:r>
      <w:r>
        <w:rPr>
          <w:sz w:val="24"/>
          <w:szCs w:val="24"/>
        </w:rPr>
        <w:t xml:space="preserve">fish </w:t>
      </w:r>
      <w:r w:rsidRPr="00FA6BC3">
        <w:rPr>
          <w:sz w:val="24"/>
          <w:szCs w:val="24"/>
        </w:rPr>
        <w:t>species but we cannot really get to establish Fisheries for this until we really get information on this</w:t>
      </w:r>
      <w:r>
        <w:rPr>
          <w:sz w:val="24"/>
          <w:szCs w:val="24"/>
        </w:rPr>
        <w:t xml:space="preserve">, </w:t>
      </w:r>
      <w:r w:rsidRPr="00FA6BC3">
        <w:rPr>
          <w:sz w:val="24"/>
          <w:szCs w:val="24"/>
        </w:rPr>
        <w:t xml:space="preserve"> to set up a management plan</w:t>
      </w:r>
      <w:r>
        <w:rPr>
          <w:sz w:val="24"/>
          <w:szCs w:val="24"/>
        </w:rPr>
        <w:t>.  Then</w:t>
      </w:r>
      <w:r w:rsidRPr="00FA6BC3">
        <w:rPr>
          <w:sz w:val="24"/>
          <w:szCs w:val="24"/>
        </w:rPr>
        <w:t xml:space="preserve"> we can allow this to happen</w:t>
      </w:r>
      <w:r>
        <w:rPr>
          <w:sz w:val="24"/>
          <w:szCs w:val="24"/>
        </w:rPr>
        <w:t>,</w:t>
      </w:r>
      <w:r w:rsidRPr="00FA6BC3">
        <w:rPr>
          <w:sz w:val="24"/>
          <w:szCs w:val="24"/>
        </w:rPr>
        <w:t xml:space="preserve"> so it is basically a Fisheries Research vessel</w:t>
      </w:r>
      <w:r>
        <w:rPr>
          <w:sz w:val="24"/>
          <w:szCs w:val="24"/>
        </w:rPr>
        <w:t>.  It</w:t>
      </w:r>
      <w:r w:rsidRPr="00FA6BC3">
        <w:rPr>
          <w:sz w:val="24"/>
          <w:szCs w:val="24"/>
        </w:rPr>
        <w:t xml:space="preserve"> is also used for other purpose</w:t>
      </w:r>
      <w:r>
        <w:rPr>
          <w:sz w:val="24"/>
          <w:szCs w:val="24"/>
        </w:rPr>
        <w:t>s,</w:t>
      </w:r>
      <w:r w:rsidRPr="00FA6BC3">
        <w:rPr>
          <w:sz w:val="24"/>
          <w:szCs w:val="24"/>
        </w:rPr>
        <w:t xml:space="preserve"> like deployment of </w:t>
      </w:r>
      <w:r>
        <w:rPr>
          <w:sz w:val="24"/>
          <w:szCs w:val="24"/>
        </w:rPr>
        <w:t>Fish A</w:t>
      </w:r>
      <w:r w:rsidRPr="00FA6BC3">
        <w:rPr>
          <w:sz w:val="24"/>
          <w:szCs w:val="24"/>
        </w:rPr>
        <w:t xml:space="preserve">ggregation </w:t>
      </w:r>
      <w:r>
        <w:rPr>
          <w:sz w:val="24"/>
          <w:szCs w:val="24"/>
        </w:rPr>
        <w:t>D</w:t>
      </w:r>
      <w:r w:rsidRPr="00FA6BC3">
        <w:rPr>
          <w:sz w:val="24"/>
          <w:szCs w:val="24"/>
        </w:rPr>
        <w:t xml:space="preserve">evices </w:t>
      </w:r>
      <w:r>
        <w:rPr>
          <w:sz w:val="24"/>
          <w:szCs w:val="24"/>
        </w:rPr>
        <w:t xml:space="preserve">(FADs), </w:t>
      </w:r>
      <w:r w:rsidRPr="00FA6BC3">
        <w:rPr>
          <w:sz w:val="24"/>
          <w:szCs w:val="24"/>
        </w:rPr>
        <w:t xml:space="preserve">for transportation of other </w:t>
      </w:r>
      <w:r>
        <w:rPr>
          <w:sz w:val="24"/>
          <w:szCs w:val="24"/>
        </w:rPr>
        <w:t>F</w:t>
      </w:r>
      <w:r w:rsidRPr="00FA6BC3">
        <w:rPr>
          <w:sz w:val="24"/>
          <w:szCs w:val="24"/>
        </w:rPr>
        <w:t>isheries item</w:t>
      </w:r>
      <w:r>
        <w:rPr>
          <w:sz w:val="24"/>
          <w:szCs w:val="24"/>
        </w:rPr>
        <w:t>s</w:t>
      </w:r>
      <w:r w:rsidRPr="00FA6BC3">
        <w:rPr>
          <w:sz w:val="24"/>
          <w:szCs w:val="24"/>
        </w:rPr>
        <w:t xml:space="preserve"> to the islands, et cetera.</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The third point on the </w:t>
      </w:r>
      <w:r>
        <w:rPr>
          <w:sz w:val="24"/>
          <w:szCs w:val="24"/>
        </w:rPr>
        <w:t>e</w:t>
      </w:r>
      <w:r w:rsidRPr="00FA6BC3">
        <w:rPr>
          <w:sz w:val="24"/>
          <w:szCs w:val="24"/>
        </w:rPr>
        <w:t xml:space="preserve">xpenditure, this pine wood logging packages in </w:t>
      </w:r>
      <w:proofErr w:type="spellStart"/>
      <w:r w:rsidRPr="00FA6BC3">
        <w:rPr>
          <w:sz w:val="24"/>
          <w:szCs w:val="24"/>
        </w:rPr>
        <w:t>Gau</w:t>
      </w:r>
      <w:proofErr w:type="spellEnd"/>
      <w:r w:rsidRPr="00FA6BC3">
        <w:rPr>
          <w:sz w:val="24"/>
          <w:szCs w:val="24"/>
        </w:rPr>
        <w:t xml:space="preserve"> and </w:t>
      </w:r>
      <w:proofErr w:type="spellStart"/>
      <w:r w:rsidRPr="00FA6BC3">
        <w:rPr>
          <w:sz w:val="24"/>
          <w:szCs w:val="24"/>
        </w:rPr>
        <w:t>Cicia</w:t>
      </w:r>
      <w:proofErr w:type="spellEnd"/>
      <w:r w:rsidRPr="00FA6BC3">
        <w:rPr>
          <w:sz w:val="24"/>
          <w:szCs w:val="24"/>
        </w:rPr>
        <w:t xml:space="preserve"> Pine Scheme</w:t>
      </w:r>
      <w:r>
        <w:rPr>
          <w:sz w:val="24"/>
          <w:szCs w:val="24"/>
        </w:rPr>
        <w:t>s</w:t>
      </w:r>
      <w:r w:rsidRPr="00FA6BC3">
        <w:rPr>
          <w:sz w:val="24"/>
          <w:szCs w:val="24"/>
        </w:rPr>
        <w:t xml:space="preserve"> </w:t>
      </w:r>
      <w:r>
        <w:rPr>
          <w:sz w:val="24"/>
          <w:szCs w:val="24"/>
        </w:rPr>
        <w:t>C</w:t>
      </w:r>
      <w:r w:rsidRPr="00FA6BC3">
        <w:rPr>
          <w:sz w:val="24"/>
          <w:szCs w:val="24"/>
        </w:rPr>
        <w:t xml:space="preserve">apital </w:t>
      </w:r>
      <w:r>
        <w:rPr>
          <w:sz w:val="24"/>
          <w:szCs w:val="24"/>
        </w:rPr>
        <w:t>P</w:t>
      </w:r>
      <w:r w:rsidRPr="00FA6BC3">
        <w:rPr>
          <w:sz w:val="24"/>
          <w:szCs w:val="24"/>
        </w:rPr>
        <w:t>urchase of $791</w:t>
      </w:r>
      <w:r>
        <w:rPr>
          <w:sz w:val="24"/>
          <w:szCs w:val="24"/>
        </w:rPr>
        <w:t>,</w:t>
      </w:r>
      <w:r w:rsidRPr="00FA6BC3">
        <w:rPr>
          <w:sz w:val="24"/>
          <w:szCs w:val="24"/>
        </w:rPr>
        <w:t>075, can you just explain what are these capital purchase</w:t>
      </w:r>
      <w:r>
        <w:rPr>
          <w:sz w:val="24"/>
          <w:szCs w:val="24"/>
        </w:rPr>
        <w:t>s</w:t>
      </w:r>
      <w:r w:rsidRPr="00FA6BC3">
        <w:rPr>
          <w:sz w:val="24"/>
          <w:szCs w:val="24"/>
        </w:rPr>
        <w:t xml:space="preserve"> for?</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the issue surrounding </w:t>
      </w:r>
      <w:r>
        <w:rPr>
          <w:sz w:val="24"/>
          <w:szCs w:val="24"/>
        </w:rPr>
        <w:t>p</w:t>
      </w:r>
      <w:r w:rsidRPr="00FA6BC3">
        <w:rPr>
          <w:sz w:val="24"/>
          <w:szCs w:val="24"/>
        </w:rPr>
        <w:t xml:space="preserve">ine </w:t>
      </w:r>
      <w:r>
        <w:rPr>
          <w:sz w:val="24"/>
          <w:szCs w:val="24"/>
        </w:rPr>
        <w:t>d</w:t>
      </w:r>
      <w:r w:rsidRPr="00FA6BC3">
        <w:rPr>
          <w:sz w:val="24"/>
          <w:szCs w:val="24"/>
        </w:rPr>
        <w:t xml:space="preserve">evelopment in </w:t>
      </w:r>
      <w:r>
        <w:rPr>
          <w:sz w:val="24"/>
          <w:szCs w:val="24"/>
        </w:rPr>
        <w:t>m</w:t>
      </w:r>
      <w:r w:rsidRPr="00FA6BC3">
        <w:rPr>
          <w:sz w:val="24"/>
          <w:szCs w:val="24"/>
        </w:rPr>
        <w:t>aritime areas is that, the pines are maturing but there is no</w:t>
      </w:r>
      <w:r>
        <w:rPr>
          <w:sz w:val="24"/>
          <w:szCs w:val="24"/>
        </w:rPr>
        <w:t xml:space="preserve"> pine processing</w:t>
      </w:r>
      <w:r w:rsidRPr="00FA6BC3">
        <w:rPr>
          <w:sz w:val="24"/>
          <w:szCs w:val="24"/>
        </w:rPr>
        <w:t xml:space="preserve"> facility</w:t>
      </w:r>
      <w:r>
        <w:rPr>
          <w:sz w:val="24"/>
          <w:szCs w:val="24"/>
        </w:rPr>
        <w:t>,</w:t>
      </w:r>
      <w:r w:rsidRPr="00FA6BC3">
        <w:rPr>
          <w:sz w:val="24"/>
          <w:szCs w:val="24"/>
        </w:rPr>
        <w:t xml:space="preserve"> so </w:t>
      </w:r>
      <w:r>
        <w:rPr>
          <w:sz w:val="24"/>
          <w:szCs w:val="24"/>
        </w:rPr>
        <w:t xml:space="preserve">that </w:t>
      </w:r>
      <w:r w:rsidRPr="00FA6BC3">
        <w:rPr>
          <w:sz w:val="24"/>
          <w:szCs w:val="24"/>
        </w:rPr>
        <w:t>the owners can make use of all the pine resource</w:t>
      </w:r>
      <w:r>
        <w:rPr>
          <w:sz w:val="24"/>
          <w:szCs w:val="24"/>
        </w:rPr>
        <w:t>s</w:t>
      </w:r>
      <w:r w:rsidRPr="00FA6BC3">
        <w:rPr>
          <w:sz w:val="24"/>
          <w:szCs w:val="24"/>
        </w:rPr>
        <w:t xml:space="preserve"> within the island itself</w:t>
      </w:r>
      <w:r>
        <w:rPr>
          <w:sz w:val="24"/>
          <w:szCs w:val="24"/>
        </w:rPr>
        <w:t>.  S</w:t>
      </w:r>
      <w:r w:rsidRPr="00FA6BC3">
        <w:rPr>
          <w:sz w:val="24"/>
          <w:szCs w:val="24"/>
        </w:rPr>
        <w:t>o this Fund is basically used for the purchase of saw</w:t>
      </w:r>
      <w:r>
        <w:rPr>
          <w:sz w:val="24"/>
          <w:szCs w:val="24"/>
        </w:rPr>
        <w:t>-</w:t>
      </w:r>
      <w:r w:rsidRPr="00FA6BC3">
        <w:rPr>
          <w:sz w:val="24"/>
          <w:szCs w:val="24"/>
        </w:rPr>
        <w:t xml:space="preserve">mill equipment, timber treatment plant equipment, et cetera.  It is part of a Government </w:t>
      </w:r>
      <w:r>
        <w:rPr>
          <w:sz w:val="24"/>
          <w:szCs w:val="24"/>
        </w:rPr>
        <w:t>E</w:t>
      </w:r>
      <w:r w:rsidRPr="00FA6BC3">
        <w:rPr>
          <w:sz w:val="24"/>
          <w:szCs w:val="24"/>
        </w:rPr>
        <w:t xml:space="preserve">xtension </w:t>
      </w:r>
      <w:r>
        <w:rPr>
          <w:sz w:val="24"/>
          <w:szCs w:val="24"/>
        </w:rPr>
        <w:t>P</w:t>
      </w:r>
      <w:r w:rsidRPr="00FA6BC3">
        <w:rPr>
          <w:sz w:val="24"/>
          <w:szCs w:val="24"/>
        </w:rPr>
        <w:t>rogramme where it grows the pine right through to processing</w:t>
      </w:r>
      <w:r>
        <w:rPr>
          <w:sz w:val="24"/>
          <w:szCs w:val="24"/>
        </w:rPr>
        <w:t>,</w:t>
      </w:r>
      <w:r w:rsidRPr="00FA6BC3">
        <w:rPr>
          <w:sz w:val="24"/>
          <w:szCs w:val="24"/>
        </w:rPr>
        <w:t xml:space="preserve"> so I think the issue that was coming up from the community was that, the Government came and promote pine</w:t>
      </w:r>
      <w:r>
        <w:rPr>
          <w:sz w:val="24"/>
          <w:szCs w:val="24"/>
        </w:rPr>
        <w:t>-</w:t>
      </w:r>
      <w:r w:rsidRPr="00FA6BC3">
        <w:rPr>
          <w:sz w:val="24"/>
          <w:szCs w:val="24"/>
        </w:rPr>
        <w:t>planting and when our pines are matur</w:t>
      </w:r>
      <w:r>
        <w:rPr>
          <w:sz w:val="24"/>
          <w:szCs w:val="24"/>
        </w:rPr>
        <w:t>ing</w:t>
      </w:r>
      <w:r w:rsidRPr="00FA6BC3">
        <w:rPr>
          <w:sz w:val="24"/>
          <w:szCs w:val="24"/>
        </w:rPr>
        <w:t xml:space="preserve">, they do not want to do </w:t>
      </w:r>
      <w:r>
        <w:rPr>
          <w:sz w:val="24"/>
          <w:szCs w:val="24"/>
        </w:rPr>
        <w:t xml:space="preserve">anything </w:t>
      </w:r>
      <w:r w:rsidRPr="00FA6BC3">
        <w:rPr>
          <w:sz w:val="24"/>
          <w:szCs w:val="24"/>
        </w:rPr>
        <w:t>with it</w:t>
      </w:r>
      <w:r>
        <w:rPr>
          <w:sz w:val="24"/>
          <w:szCs w:val="24"/>
        </w:rPr>
        <w:t xml:space="preserve">.  Therefore, </w:t>
      </w:r>
      <w:r w:rsidRPr="00FA6BC3">
        <w:rPr>
          <w:sz w:val="24"/>
          <w:szCs w:val="24"/>
        </w:rPr>
        <w:t xml:space="preserve">the Government is </w:t>
      </w:r>
      <w:r>
        <w:rPr>
          <w:sz w:val="24"/>
          <w:szCs w:val="24"/>
        </w:rPr>
        <w:t xml:space="preserve">now </w:t>
      </w:r>
      <w:r w:rsidRPr="00FA6BC3">
        <w:rPr>
          <w:sz w:val="24"/>
          <w:szCs w:val="24"/>
        </w:rPr>
        <w:t>taking the positive step to really assist them</w:t>
      </w:r>
      <w:r>
        <w:rPr>
          <w:sz w:val="24"/>
          <w:szCs w:val="24"/>
        </w:rPr>
        <w:t xml:space="preserve"> in</w:t>
      </w:r>
      <w:r w:rsidRPr="00FA6BC3">
        <w:rPr>
          <w:sz w:val="24"/>
          <w:szCs w:val="24"/>
        </w:rPr>
        <w:t xml:space="preserve"> that.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Still on that, Deputy Chairperson, can we be briefed again </w:t>
      </w:r>
      <w:r>
        <w:rPr>
          <w:sz w:val="24"/>
          <w:szCs w:val="24"/>
        </w:rPr>
        <w:t>on</w:t>
      </w:r>
      <w:r w:rsidRPr="00FA6BC3">
        <w:rPr>
          <w:sz w:val="24"/>
          <w:szCs w:val="24"/>
        </w:rPr>
        <w:t xml:space="preserve"> what constitute</w:t>
      </w:r>
      <w:r>
        <w:rPr>
          <w:sz w:val="24"/>
          <w:szCs w:val="24"/>
        </w:rPr>
        <w:t>s</w:t>
      </w:r>
      <w:r w:rsidRPr="00FA6BC3">
        <w:rPr>
          <w:sz w:val="24"/>
          <w:szCs w:val="24"/>
        </w:rPr>
        <w:t xml:space="preserve"> all the machines that you purchased </w:t>
      </w:r>
      <w:r>
        <w:rPr>
          <w:sz w:val="24"/>
          <w:szCs w:val="24"/>
        </w:rPr>
        <w:t>for</w:t>
      </w:r>
      <w:r w:rsidRPr="00FA6BC3">
        <w:rPr>
          <w:sz w:val="24"/>
          <w:szCs w:val="24"/>
        </w:rPr>
        <w:t xml:space="preserve"> </w:t>
      </w:r>
      <w:r>
        <w:rPr>
          <w:sz w:val="24"/>
          <w:szCs w:val="24"/>
        </w:rPr>
        <w:t>those</w:t>
      </w:r>
      <w:r w:rsidRPr="00FA6BC3">
        <w:rPr>
          <w:sz w:val="24"/>
          <w:szCs w:val="24"/>
        </w:rPr>
        <w:t xml:space="preserve"> islands?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S. LAGATAKI.- The machines constitute two portable sawmills, two tractors that were bought from China and also two static treatment plants, two generators to run the treatment plants and also some little workshops </w:t>
      </w:r>
      <w:r>
        <w:rPr>
          <w:sz w:val="24"/>
          <w:szCs w:val="24"/>
        </w:rPr>
        <w:t>where</w:t>
      </w:r>
      <w:r w:rsidRPr="00FA6BC3">
        <w:rPr>
          <w:sz w:val="24"/>
          <w:szCs w:val="24"/>
        </w:rPr>
        <w:t xml:space="preserve"> we can dress the timber to really turn it into something useable for their building.</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Are they still working at the moment?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They are fully </w:t>
      </w:r>
      <w:r>
        <w:rPr>
          <w:sz w:val="24"/>
          <w:szCs w:val="24"/>
        </w:rPr>
        <w:t>operational</w:t>
      </w:r>
      <w:r w:rsidRPr="00FA6BC3">
        <w:rPr>
          <w:sz w:val="24"/>
          <w:szCs w:val="24"/>
        </w:rPr>
        <w:t xml:space="preserve"> at this moment</w:t>
      </w:r>
      <w:r>
        <w:rPr>
          <w:sz w:val="24"/>
          <w:szCs w:val="24"/>
        </w:rPr>
        <w:t>,</w:t>
      </w:r>
      <w:r w:rsidRPr="00FA6BC3">
        <w:rPr>
          <w:sz w:val="24"/>
          <w:szCs w:val="24"/>
        </w:rPr>
        <w:t xml:space="preserve"> except for </w:t>
      </w:r>
      <w:proofErr w:type="spellStart"/>
      <w:r w:rsidRPr="00FA6BC3">
        <w:rPr>
          <w:sz w:val="24"/>
          <w:szCs w:val="24"/>
        </w:rPr>
        <w:t>Cicia</w:t>
      </w:r>
      <w:proofErr w:type="spellEnd"/>
      <w:r>
        <w:rPr>
          <w:sz w:val="24"/>
          <w:szCs w:val="24"/>
        </w:rPr>
        <w:t xml:space="preserve">.  </w:t>
      </w:r>
      <w:proofErr w:type="spellStart"/>
      <w:r w:rsidRPr="00FA6BC3">
        <w:rPr>
          <w:sz w:val="24"/>
          <w:szCs w:val="24"/>
        </w:rPr>
        <w:t>Gau</w:t>
      </w:r>
      <w:proofErr w:type="spellEnd"/>
      <w:r w:rsidRPr="00FA6BC3">
        <w:rPr>
          <w:sz w:val="24"/>
          <w:szCs w:val="24"/>
        </w:rPr>
        <w:t xml:space="preserve"> is fully operating.  </w:t>
      </w:r>
      <w:r>
        <w:rPr>
          <w:sz w:val="24"/>
          <w:szCs w:val="24"/>
        </w:rPr>
        <w:t>While t</w:t>
      </w:r>
      <w:r w:rsidRPr="00FA6BC3">
        <w:rPr>
          <w:sz w:val="24"/>
          <w:szCs w:val="24"/>
        </w:rPr>
        <w:t>he discussion</w:t>
      </w:r>
      <w:r>
        <w:rPr>
          <w:sz w:val="24"/>
          <w:szCs w:val="24"/>
        </w:rPr>
        <w:t>s</w:t>
      </w:r>
      <w:r w:rsidRPr="00FA6BC3">
        <w:rPr>
          <w:sz w:val="24"/>
          <w:szCs w:val="24"/>
        </w:rPr>
        <w:t xml:space="preserve"> was ongoing for </w:t>
      </w:r>
      <w:proofErr w:type="spellStart"/>
      <w:r w:rsidRPr="00FA6BC3">
        <w:rPr>
          <w:sz w:val="24"/>
          <w:szCs w:val="24"/>
        </w:rPr>
        <w:t>Cicia</w:t>
      </w:r>
      <w:proofErr w:type="spellEnd"/>
      <w:r w:rsidRPr="00FA6BC3">
        <w:rPr>
          <w:sz w:val="24"/>
          <w:szCs w:val="24"/>
        </w:rPr>
        <w:t>, everything was alright but then as we move into the final stages, we suddenly g</w:t>
      </w:r>
      <w:r>
        <w:rPr>
          <w:sz w:val="24"/>
          <w:szCs w:val="24"/>
        </w:rPr>
        <w:t>o</w:t>
      </w:r>
      <w:r w:rsidRPr="00FA6BC3">
        <w:rPr>
          <w:sz w:val="24"/>
          <w:szCs w:val="24"/>
        </w:rPr>
        <w:t xml:space="preserve">t a letter from </w:t>
      </w:r>
      <w:proofErr w:type="spellStart"/>
      <w:r w:rsidRPr="00FA6BC3">
        <w:rPr>
          <w:sz w:val="24"/>
          <w:szCs w:val="24"/>
        </w:rPr>
        <w:t>Cicia</w:t>
      </w:r>
      <w:proofErr w:type="spellEnd"/>
      <w:r w:rsidRPr="00FA6BC3">
        <w:rPr>
          <w:sz w:val="24"/>
          <w:szCs w:val="24"/>
        </w:rPr>
        <w:t xml:space="preserve">.  The chief of </w:t>
      </w:r>
      <w:proofErr w:type="spellStart"/>
      <w:r w:rsidRPr="00FA6BC3">
        <w:rPr>
          <w:sz w:val="24"/>
          <w:szCs w:val="24"/>
        </w:rPr>
        <w:t>Cicia</w:t>
      </w:r>
      <w:proofErr w:type="spellEnd"/>
      <w:r w:rsidRPr="00FA6BC3">
        <w:rPr>
          <w:sz w:val="24"/>
          <w:szCs w:val="24"/>
        </w:rPr>
        <w:t xml:space="preserve"> does not want </w:t>
      </w:r>
      <w:r>
        <w:rPr>
          <w:sz w:val="24"/>
          <w:szCs w:val="24"/>
        </w:rPr>
        <w:t>the T</w:t>
      </w:r>
      <w:r w:rsidRPr="00FA6BC3">
        <w:rPr>
          <w:sz w:val="24"/>
          <w:szCs w:val="24"/>
        </w:rPr>
        <w:t xml:space="preserve">imber </w:t>
      </w:r>
      <w:r>
        <w:rPr>
          <w:sz w:val="24"/>
          <w:szCs w:val="24"/>
        </w:rPr>
        <w:t>Treatment P</w:t>
      </w:r>
      <w:r w:rsidRPr="00FA6BC3">
        <w:rPr>
          <w:sz w:val="24"/>
          <w:szCs w:val="24"/>
        </w:rPr>
        <w:t xml:space="preserve">lant in </w:t>
      </w:r>
      <w:proofErr w:type="spellStart"/>
      <w:r w:rsidRPr="00FA6BC3">
        <w:rPr>
          <w:sz w:val="24"/>
          <w:szCs w:val="24"/>
        </w:rPr>
        <w:t>Cicia</w:t>
      </w:r>
      <w:proofErr w:type="spellEnd"/>
      <w:r>
        <w:rPr>
          <w:sz w:val="24"/>
          <w:szCs w:val="24"/>
        </w:rPr>
        <w:t>.  By</w:t>
      </w:r>
      <w:r w:rsidRPr="00FA6BC3">
        <w:rPr>
          <w:sz w:val="24"/>
          <w:szCs w:val="24"/>
        </w:rPr>
        <w:t xml:space="preserve"> that time</w:t>
      </w:r>
      <w:r>
        <w:rPr>
          <w:sz w:val="24"/>
          <w:szCs w:val="24"/>
        </w:rPr>
        <w:t>,</w:t>
      </w:r>
      <w:r w:rsidRPr="00FA6BC3">
        <w:rPr>
          <w:sz w:val="24"/>
          <w:szCs w:val="24"/>
        </w:rPr>
        <w:t xml:space="preserve"> the generator was already in </w:t>
      </w:r>
      <w:proofErr w:type="spellStart"/>
      <w:r w:rsidRPr="00FA6BC3">
        <w:rPr>
          <w:sz w:val="24"/>
          <w:szCs w:val="24"/>
        </w:rPr>
        <w:t>Cicia</w:t>
      </w:r>
      <w:proofErr w:type="spellEnd"/>
      <w:r w:rsidRPr="00FA6BC3">
        <w:rPr>
          <w:sz w:val="24"/>
          <w:szCs w:val="24"/>
        </w:rPr>
        <w:t xml:space="preserve"> but we have not taken the </w:t>
      </w:r>
      <w:r>
        <w:rPr>
          <w:sz w:val="24"/>
          <w:szCs w:val="24"/>
        </w:rPr>
        <w:t>T</w:t>
      </w:r>
      <w:r w:rsidRPr="00FA6BC3">
        <w:rPr>
          <w:sz w:val="24"/>
          <w:szCs w:val="24"/>
        </w:rPr>
        <w:t xml:space="preserve">reatment </w:t>
      </w:r>
      <w:r>
        <w:rPr>
          <w:sz w:val="24"/>
          <w:szCs w:val="24"/>
        </w:rPr>
        <w:t>P</w:t>
      </w:r>
      <w:r w:rsidRPr="00FA6BC3">
        <w:rPr>
          <w:sz w:val="24"/>
          <w:szCs w:val="24"/>
        </w:rPr>
        <w:t xml:space="preserve">lant because they want </w:t>
      </w:r>
      <w:proofErr w:type="spellStart"/>
      <w:r w:rsidRPr="00FA6BC3">
        <w:rPr>
          <w:sz w:val="24"/>
          <w:szCs w:val="24"/>
        </w:rPr>
        <w:t>Cicia</w:t>
      </w:r>
      <w:proofErr w:type="spellEnd"/>
      <w:r w:rsidRPr="00FA6BC3">
        <w:rPr>
          <w:sz w:val="24"/>
          <w:szCs w:val="24"/>
        </w:rPr>
        <w:t xml:space="preserve"> to be an organic island.</w:t>
      </w:r>
      <w:r>
        <w:rPr>
          <w:sz w:val="24"/>
          <w:szCs w:val="24"/>
        </w:rPr>
        <w:t xml:space="preserve">  </w:t>
      </w:r>
      <w:r w:rsidRPr="00FA6BC3">
        <w:rPr>
          <w:sz w:val="24"/>
          <w:szCs w:val="24"/>
        </w:rPr>
        <w:t xml:space="preserve">So we </w:t>
      </w:r>
      <w:r>
        <w:rPr>
          <w:sz w:val="24"/>
          <w:szCs w:val="24"/>
        </w:rPr>
        <w:t xml:space="preserve">took </w:t>
      </w:r>
      <w:r w:rsidRPr="00FA6BC3">
        <w:rPr>
          <w:sz w:val="24"/>
          <w:szCs w:val="24"/>
        </w:rPr>
        <w:t xml:space="preserve">the Timber Treatment Plant and </w:t>
      </w:r>
      <w:r>
        <w:rPr>
          <w:sz w:val="24"/>
          <w:szCs w:val="24"/>
        </w:rPr>
        <w:t>installed</w:t>
      </w:r>
      <w:r w:rsidRPr="00FA6BC3">
        <w:rPr>
          <w:sz w:val="24"/>
          <w:szCs w:val="24"/>
        </w:rPr>
        <w:t xml:space="preserve"> it </w:t>
      </w:r>
      <w:r>
        <w:rPr>
          <w:sz w:val="24"/>
          <w:szCs w:val="24"/>
        </w:rPr>
        <w:t xml:space="preserve">at </w:t>
      </w:r>
      <w:proofErr w:type="spellStart"/>
      <w:r w:rsidRPr="00FA6BC3">
        <w:rPr>
          <w:sz w:val="24"/>
          <w:szCs w:val="24"/>
        </w:rPr>
        <w:t>Nasinu</w:t>
      </w:r>
      <w:proofErr w:type="spellEnd"/>
      <w:r w:rsidRPr="00FA6BC3">
        <w:rPr>
          <w:sz w:val="24"/>
          <w:szCs w:val="24"/>
        </w:rPr>
        <w:t xml:space="preserve"> because our Treatment Plant in </w:t>
      </w:r>
      <w:proofErr w:type="spellStart"/>
      <w:r w:rsidRPr="00FA6BC3">
        <w:rPr>
          <w:sz w:val="24"/>
          <w:szCs w:val="24"/>
        </w:rPr>
        <w:t>Nasinu</w:t>
      </w:r>
      <w:proofErr w:type="spellEnd"/>
      <w:r w:rsidRPr="00FA6BC3">
        <w:rPr>
          <w:sz w:val="24"/>
          <w:szCs w:val="24"/>
        </w:rPr>
        <w:t xml:space="preserve"> was not working</w:t>
      </w:r>
      <w:r>
        <w:rPr>
          <w:sz w:val="24"/>
          <w:szCs w:val="24"/>
        </w:rPr>
        <w:t xml:space="preserve">.  </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lastRenderedPageBreak/>
        <w:tab/>
        <w:t xml:space="preserve">Now, </w:t>
      </w:r>
      <w:r w:rsidRPr="00FA6BC3">
        <w:rPr>
          <w:sz w:val="24"/>
          <w:szCs w:val="24"/>
        </w:rPr>
        <w:t xml:space="preserve">we have got a big generator sitting there in </w:t>
      </w:r>
      <w:proofErr w:type="spellStart"/>
      <w:r w:rsidRPr="00FA6BC3">
        <w:rPr>
          <w:sz w:val="24"/>
          <w:szCs w:val="24"/>
        </w:rPr>
        <w:t>Cicia</w:t>
      </w:r>
      <w:proofErr w:type="spellEnd"/>
      <w:r w:rsidRPr="00FA6BC3">
        <w:rPr>
          <w:sz w:val="24"/>
          <w:szCs w:val="24"/>
        </w:rPr>
        <w:t xml:space="preserve">.  I think the issue now is to address the big </w:t>
      </w:r>
      <w:r>
        <w:rPr>
          <w:sz w:val="24"/>
          <w:szCs w:val="24"/>
        </w:rPr>
        <w:t>generator</w:t>
      </w:r>
      <w:r w:rsidRPr="00FA6BC3">
        <w:rPr>
          <w:sz w:val="24"/>
          <w:szCs w:val="24"/>
        </w:rPr>
        <w:t xml:space="preserve"> in </w:t>
      </w:r>
      <w:proofErr w:type="spellStart"/>
      <w:r w:rsidRPr="00FA6BC3">
        <w:rPr>
          <w:sz w:val="24"/>
          <w:szCs w:val="24"/>
        </w:rPr>
        <w:t>Cicia</w:t>
      </w:r>
      <w:proofErr w:type="spellEnd"/>
      <w:r>
        <w:rPr>
          <w:sz w:val="24"/>
          <w:szCs w:val="24"/>
        </w:rPr>
        <w:t>.  W</w:t>
      </w:r>
      <w:r w:rsidRPr="00FA6BC3">
        <w:rPr>
          <w:sz w:val="24"/>
          <w:szCs w:val="24"/>
        </w:rPr>
        <w:t xml:space="preserve">e may need to take a smaller generator to </w:t>
      </w:r>
      <w:proofErr w:type="spellStart"/>
      <w:r w:rsidRPr="00FA6BC3">
        <w:rPr>
          <w:sz w:val="24"/>
          <w:szCs w:val="24"/>
        </w:rPr>
        <w:t>Cicia</w:t>
      </w:r>
      <w:proofErr w:type="spellEnd"/>
      <w:r w:rsidRPr="00FA6BC3">
        <w:rPr>
          <w:sz w:val="24"/>
          <w:szCs w:val="24"/>
        </w:rPr>
        <w:t xml:space="preserve"> but for </w:t>
      </w:r>
      <w:proofErr w:type="spellStart"/>
      <w:r w:rsidRPr="00FA6BC3">
        <w:rPr>
          <w:sz w:val="24"/>
          <w:szCs w:val="24"/>
        </w:rPr>
        <w:t>Gau</w:t>
      </w:r>
      <w:proofErr w:type="spellEnd"/>
      <w:r w:rsidRPr="00FA6BC3">
        <w:rPr>
          <w:sz w:val="24"/>
          <w:szCs w:val="24"/>
        </w:rPr>
        <w:t>, everything is working fine</w:t>
      </w:r>
      <w:r>
        <w:rPr>
          <w:sz w:val="24"/>
          <w:szCs w:val="24"/>
        </w:rPr>
        <w:t>.  For</w:t>
      </w:r>
      <w:r w:rsidRPr="00FA6BC3">
        <w:rPr>
          <w:sz w:val="24"/>
          <w:szCs w:val="24"/>
        </w:rPr>
        <w:t xml:space="preserve"> </w:t>
      </w:r>
      <w:proofErr w:type="spellStart"/>
      <w:r w:rsidRPr="00FA6BC3">
        <w:rPr>
          <w:sz w:val="24"/>
          <w:szCs w:val="24"/>
        </w:rPr>
        <w:t>Cicia</w:t>
      </w:r>
      <w:proofErr w:type="spellEnd"/>
      <w:r w:rsidRPr="00FA6BC3">
        <w:rPr>
          <w:sz w:val="24"/>
          <w:szCs w:val="24"/>
        </w:rPr>
        <w:t xml:space="preserve">, we might have to relocate the big generator in </w:t>
      </w:r>
      <w:proofErr w:type="spellStart"/>
      <w:r w:rsidRPr="00FA6BC3">
        <w:rPr>
          <w:sz w:val="24"/>
          <w:szCs w:val="24"/>
        </w:rPr>
        <w:t>Cicia</w:t>
      </w:r>
      <w:proofErr w:type="spellEnd"/>
      <w:r>
        <w:rPr>
          <w:sz w:val="24"/>
          <w:szCs w:val="24"/>
        </w:rPr>
        <w:t xml:space="preserve"> and</w:t>
      </w:r>
      <w:r w:rsidRPr="00FA6BC3">
        <w:rPr>
          <w:sz w:val="24"/>
          <w:szCs w:val="24"/>
        </w:rPr>
        <w:t xml:space="preserve"> might as well take a smaller generator but the tractor is still in </w:t>
      </w:r>
      <w:proofErr w:type="spellStart"/>
      <w:r w:rsidRPr="00FA6BC3">
        <w:rPr>
          <w:sz w:val="24"/>
          <w:szCs w:val="24"/>
        </w:rPr>
        <w:t>Cicia</w:t>
      </w:r>
      <w:proofErr w:type="spellEnd"/>
      <w:r w:rsidRPr="00FA6BC3">
        <w:rPr>
          <w:sz w:val="24"/>
          <w:szCs w:val="24"/>
        </w:rPr>
        <w:t xml:space="preserve"> because they are pulling the pine logs and they are using it.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HON. RATU S.V. NANOVO.- Still on that, Deputy Chairperson, I just want to raise an issue too regarding the Treatment Plant in </w:t>
      </w:r>
      <w:proofErr w:type="spellStart"/>
      <w:r w:rsidRPr="00FA6BC3">
        <w:rPr>
          <w:sz w:val="24"/>
          <w:szCs w:val="24"/>
        </w:rPr>
        <w:t>Kadavu</w:t>
      </w:r>
      <w:proofErr w:type="spellEnd"/>
      <w:r w:rsidRPr="00FA6BC3">
        <w:rPr>
          <w:sz w:val="24"/>
          <w:szCs w:val="24"/>
        </w:rPr>
        <w:t xml:space="preserve"> and what is happening right there at the moment.  </w:t>
      </w:r>
      <w:r>
        <w:rPr>
          <w:sz w:val="24"/>
          <w:szCs w:val="24"/>
        </w:rPr>
        <w:t xml:space="preserve">What </w:t>
      </w:r>
      <w:r w:rsidRPr="00FA6BC3">
        <w:rPr>
          <w:sz w:val="24"/>
          <w:szCs w:val="24"/>
        </w:rPr>
        <w:t>they are complaining about</w:t>
      </w:r>
      <w:r>
        <w:rPr>
          <w:sz w:val="24"/>
          <w:szCs w:val="24"/>
        </w:rPr>
        <w:t xml:space="preserve"> </w:t>
      </w:r>
      <w:r w:rsidRPr="00FA6BC3">
        <w:rPr>
          <w:sz w:val="24"/>
          <w:szCs w:val="24"/>
        </w:rPr>
        <w:t>is the pulling of those pine logs from where they are, saw it up then take it to the Treatment Plant.</w:t>
      </w:r>
      <w:r>
        <w:rPr>
          <w:sz w:val="24"/>
          <w:szCs w:val="24"/>
        </w:rPr>
        <w:t xml:space="preserve">  </w:t>
      </w:r>
      <w:r w:rsidRPr="00FA6BC3">
        <w:rPr>
          <w:sz w:val="24"/>
          <w:szCs w:val="24"/>
        </w:rPr>
        <w:t>The Treatment Plant is the last thing to be done, is there any plan within the Ministry to also provide that, machines like tractors?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right now, there are two bullocks in </w:t>
      </w:r>
      <w:proofErr w:type="spellStart"/>
      <w:r w:rsidRPr="00FA6BC3">
        <w:rPr>
          <w:sz w:val="24"/>
          <w:szCs w:val="24"/>
        </w:rPr>
        <w:t>Kadavu</w:t>
      </w:r>
      <w:proofErr w:type="spellEnd"/>
      <w:r w:rsidRPr="00FA6BC3">
        <w:rPr>
          <w:sz w:val="24"/>
          <w:szCs w:val="24"/>
        </w:rPr>
        <w:t>.  We are trying out these technologies, tractors, bullocks but what we are trying to do is to introduce technology</w:t>
      </w:r>
      <w:r>
        <w:rPr>
          <w:sz w:val="24"/>
          <w:szCs w:val="24"/>
        </w:rPr>
        <w:t xml:space="preserve"> </w:t>
      </w:r>
      <w:r w:rsidRPr="00FA6BC3">
        <w:rPr>
          <w:sz w:val="24"/>
          <w:szCs w:val="24"/>
        </w:rPr>
        <w:t>that is appropriate to the villages</w:t>
      </w:r>
      <w:r>
        <w:rPr>
          <w:sz w:val="24"/>
          <w:szCs w:val="24"/>
        </w:rPr>
        <w:t xml:space="preserve"> on the</w:t>
      </w:r>
      <w:r w:rsidRPr="00FA6BC3">
        <w:rPr>
          <w:sz w:val="24"/>
          <w:szCs w:val="24"/>
        </w:rPr>
        <w:t xml:space="preserve"> islands.  What we do not want is to bring in technology that will just chew up very little money so we are trying the tractor in </w:t>
      </w:r>
      <w:proofErr w:type="spellStart"/>
      <w:r w:rsidRPr="00FA6BC3">
        <w:rPr>
          <w:sz w:val="24"/>
          <w:szCs w:val="24"/>
        </w:rPr>
        <w:t>Gau</w:t>
      </w:r>
      <w:proofErr w:type="spellEnd"/>
      <w:r w:rsidRPr="00FA6BC3">
        <w:rPr>
          <w:sz w:val="24"/>
          <w:szCs w:val="24"/>
        </w:rPr>
        <w:t xml:space="preserve"> and in </w:t>
      </w:r>
      <w:proofErr w:type="spellStart"/>
      <w:r w:rsidRPr="00FA6BC3">
        <w:rPr>
          <w:sz w:val="24"/>
          <w:szCs w:val="24"/>
        </w:rPr>
        <w:t>Cicia</w:t>
      </w:r>
      <w:proofErr w:type="spellEnd"/>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The issue about the tractor</w:t>
      </w:r>
      <w:r>
        <w:rPr>
          <w:sz w:val="24"/>
          <w:szCs w:val="24"/>
        </w:rPr>
        <w:t xml:space="preserve"> </w:t>
      </w:r>
      <w:r w:rsidRPr="00FA6BC3">
        <w:rPr>
          <w:sz w:val="24"/>
          <w:szCs w:val="24"/>
        </w:rPr>
        <w:t>has only very limited place where it can run and then it can very easily tumble over and then someone can get hurt, this is the issue with the tractor</w:t>
      </w:r>
      <w:r>
        <w:rPr>
          <w:sz w:val="24"/>
          <w:szCs w:val="24"/>
        </w:rPr>
        <w:t>.  W</w:t>
      </w:r>
      <w:r w:rsidRPr="00FA6BC3">
        <w:rPr>
          <w:sz w:val="24"/>
          <w:szCs w:val="24"/>
        </w:rPr>
        <w:t xml:space="preserve">e are trying out the tractor and we are learning from it but for the bullocks, the good thing about </w:t>
      </w:r>
      <w:r>
        <w:rPr>
          <w:sz w:val="24"/>
          <w:szCs w:val="24"/>
        </w:rPr>
        <w:t>them</w:t>
      </w:r>
      <w:r w:rsidRPr="00FA6BC3">
        <w:rPr>
          <w:sz w:val="24"/>
          <w:szCs w:val="24"/>
        </w:rPr>
        <w:t xml:space="preserve">, you do not pay any money.  You just have to make sure that it just has enough rest, drink water </w:t>
      </w:r>
      <w:r>
        <w:rPr>
          <w:sz w:val="24"/>
          <w:szCs w:val="24"/>
        </w:rPr>
        <w:t>but</w:t>
      </w:r>
      <w:r w:rsidRPr="00FA6BC3">
        <w:rPr>
          <w:sz w:val="24"/>
          <w:szCs w:val="24"/>
        </w:rPr>
        <w:t xml:space="preserve"> there are other safety issues because the bullock can turn around </w:t>
      </w:r>
      <w:r>
        <w:rPr>
          <w:sz w:val="24"/>
          <w:szCs w:val="24"/>
        </w:rPr>
        <w:t xml:space="preserve">and </w:t>
      </w:r>
      <w:r w:rsidRPr="00FA6BC3">
        <w:rPr>
          <w:sz w:val="24"/>
          <w:szCs w:val="24"/>
        </w:rPr>
        <w:t>chase you</w:t>
      </w:r>
      <w:r>
        <w:rPr>
          <w:sz w:val="24"/>
          <w:szCs w:val="24"/>
        </w:rPr>
        <w:t xml:space="preserve">.  The other </w:t>
      </w:r>
      <w:r w:rsidRPr="00FA6BC3">
        <w:rPr>
          <w:sz w:val="24"/>
          <w:szCs w:val="24"/>
        </w:rPr>
        <w:t xml:space="preserve">issue also, they might use the bullock for funeral or something else, so I think these are issues that we will </w:t>
      </w:r>
      <w:r>
        <w:rPr>
          <w:sz w:val="24"/>
          <w:szCs w:val="24"/>
        </w:rPr>
        <w:t xml:space="preserve">really </w:t>
      </w:r>
      <w:r w:rsidRPr="00FA6BC3">
        <w:rPr>
          <w:sz w:val="24"/>
          <w:szCs w:val="24"/>
        </w:rPr>
        <w:t>try to learn from</w:t>
      </w:r>
      <w:r>
        <w:rPr>
          <w:sz w:val="24"/>
          <w:szCs w:val="24"/>
        </w:rPr>
        <w:t>.  There</w:t>
      </w:r>
      <w:r w:rsidRPr="00FA6BC3">
        <w:rPr>
          <w:sz w:val="24"/>
          <w:szCs w:val="24"/>
        </w:rPr>
        <w:t xml:space="preserve"> are advantages and disadvantages.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HON. A.M. RADRODRO.-  Sir, just on that particular scheme, does the Ministry monitor the actual processing right up to the market that is provided for in this particular scheme </w:t>
      </w:r>
      <w:r>
        <w:rPr>
          <w:sz w:val="24"/>
          <w:szCs w:val="24"/>
        </w:rPr>
        <w:t xml:space="preserve">and </w:t>
      </w:r>
      <w:r w:rsidRPr="00FA6BC3">
        <w:rPr>
          <w:sz w:val="24"/>
          <w:szCs w:val="24"/>
        </w:rPr>
        <w:t>whether the Ministry is also looking at providing the similar assistance to Lakeba Pine Scheme?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the concept behind what we are doing is to be able to provide assistance and to make them able to run on their own</w:t>
      </w:r>
      <w:r>
        <w:rPr>
          <w:sz w:val="24"/>
          <w:szCs w:val="24"/>
        </w:rPr>
        <w:t>, t</w:t>
      </w:r>
      <w:r w:rsidRPr="00FA6BC3">
        <w:rPr>
          <w:sz w:val="24"/>
          <w:szCs w:val="24"/>
        </w:rPr>
        <w:t xml:space="preserve">his is the ultimate objective.  The issue </w:t>
      </w:r>
      <w:r>
        <w:rPr>
          <w:sz w:val="24"/>
          <w:szCs w:val="24"/>
        </w:rPr>
        <w:t>they</w:t>
      </w:r>
      <w:r w:rsidRPr="00FA6BC3">
        <w:rPr>
          <w:sz w:val="24"/>
          <w:szCs w:val="24"/>
        </w:rPr>
        <w:t xml:space="preserve"> have been facing in Lakeba </w:t>
      </w:r>
      <w:r>
        <w:rPr>
          <w:sz w:val="24"/>
          <w:szCs w:val="24"/>
        </w:rPr>
        <w:t>was</w:t>
      </w:r>
      <w:r w:rsidRPr="00FA6BC3">
        <w:rPr>
          <w:sz w:val="24"/>
          <w:szCs w:val="24"/>
        </w:rPr>
        <w:t xml:space="preserve"> that, there has been a mixing of commercial operations with the </w:t>
      </w:r>
      <w:proofErr w:type="spellStart"/>
      <w:r w:rsidRPr="00FA6BC3">
        <w:rPr>
          <w:i/>
          <w:sz w:val="24"/>
          <w:szCs w:val="24"/>
        </w:rPr>
        <w:t>vanua</w:t>
      </w:r>
      <w:proofErr w:type="spellEnd"/>
      <w:r w:rsidRPr="00FA6BC3">
        <w:rPr>
          <w:sz w:val="24"/>
          <w:szCs w:val="24"/>
        </w:rPr>
        <w:t xml:space="preserve"> so what we are trying to do is to work with them under the Fiji Pine Trust.  There is the Fiji Pine Trust so right now</w:t>
      </w:r>
      <w:r>
        <w:rPr>
          <w:sz w:val="24"/>
          <w:szCs w:val="24"/>
        </w:rPr>
        <w:t>,</w:t>
      </w:r>
      <w:r w:rsidRPr="00FA6BC3">
        <w:rPr>
          <w:sz w:val="24"/>
          <w:szCs w:val="24"/>
        </w:rPr>
        <w:t xml:space="preserve"> we are working together with the people in Lakeba, </w:t>
      </w:r>
      <w:proofErr w:type="spellStart"/>
      <w:r w:rsidRPr="00FA6BC3">
        <w:rPr>
          <w:sz w:val="24"/>
          <w:szCs w:val="24"/>
        </w:rPr>
        <w:t>Gau</w:t>
      </w:r>
      <w:proofErr w:type="spellEnd"/>
      <w:r w:rsidRPr="00FA6BC3">
        <w:rPr>
          <w:sz w:val="24"/>
          <w:szCs w:val="24"/>
        </w:rPr>
        <w:t xml:space="preserve"> and </w:t>
      </w:r>
      <w:proofErr w:type="spellStart"/>
      <w:r w:rsidRPr="00FA6BC3">
        <w:rPr>
          <w:sz w:val="24"/>
          <w:szCs w:val="24"/>
        </w:rPr>
        <w:t>Cicia</w:t>
      </w:r>
      <w:proofErr w:type="spellEnd"/>
      <w:r w:rsidRPr="00FA6BC3">
        <w:rPr>
          <w:sz w:val="24"/>
          <w:szCs w:val="24"/>
        </w:rPr>
        <w:t xml:space="preserve">.  They are still very much part of the project until there </w:t>
      </w:r>
      <w:r>
        <w:rPr>
          <w:sz w:val="24"/>
          <w:szCs w:val="24"/>
        </w:rPr>
        <w:t>comes</w:t>
      </w:r>
      <w:r w:rsidRPr="00FA6BC3">
        <w:rPr>
          <w:sz w:val="24"/>
          <w:szCs w:val="24"/>
        </w:rPr>
        <w:t xml:space="preserve"> </w:t>
      </w:r>
      <w:r>
        <w:rPr>
          <w:sz w:val="24"/>
          <w:szCs w:val="24"/>
        </w:rPr>
        <w:t xml:space="preserve">a </w:t>
      </w:r>
      <w:r w:rsidRPr="00FA6BC3">
        <w:rPr>
          <w:sz w:val="24"/>
          <w:szCs w:val="24"/>
        </w:rPr>
        <w:t>time when we are trying to phase it out and then we leave them run on their own.</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Can we move to 30.3?</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w:t>
      </w:r>
      <w:r>
        <w:rPr>
          <w:sz w:val="24"/>
          <w:szCs w:val="24"/>
        </w:rPr>
        <w:t>30.3 - Appropriation Statement;</w:t>
      </w:r>
      <w:r w:rsidRPr="00FA6BC3">
        <w:rPr>
          <w:sz w:val="24"/>
          <w:szCs w:val="24"/>
        </w:rPr>
        <w:t xml:space="preserve"> the Ministry concurs with the findings of the </w:t>
      </w:r>
      <w:r>
        <w:rPr>
          <w:sz w:val="24"/>
          <w:szCs w:val="24"/>
        </w:rPr>
        <w:t>OAG</w:t>
      </w:r>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30.4, I think, we have discussed quite a lot on that and 30.5 as well.  Honourable Members, any questions on 30.6?</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w:t>
      </w:r>
      <w:r>
        <w:rPr>
          <w:sz w:val="24"/>
          <w:szCs w:val="24"/>
        </w:rPr>
        <w:t>J</w:t>
      </w:r>
      <w:r w:rsidRPr="00FA6BC3">
        <w:rPr>
          <w:sz w:val="24"/>
          <w:szCs w:val="24"/>
        </w:rPr>
        <w:t>ust on 30.6</w:t>
      </w:r>
      <w:r>
        <w:rPr>
          <w:sz w:val="24"/>
          <w:szCs w:val="24"/>
        </w:rPr>
        <w:t xml:space="preserve"> – Statement of Losses; </w:t>
      </w:r>
      <w:r w:rsidRPr="00FA6BC3">
        <w:rPr>
          <w:sz w:val="24"/>
          <w:szCs w:val="24"/>
        </w:rPr>
        <w:t xml:space="preserve"> can the Ministry advise us on the result of this investigation and who was involved in this misappropriation of revenue?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w:t>
      </w:r>
      <w:r w:rsidRPr="00FA6BC3">
        <w:rPr>
          <w:sz w:val="24"/>
          <w:szCs w:val="24"/>
        </w:rPr>
        <w:t xml:space="preserve">. </w:t>
      </w:r>
      <w:r>
        <w:rPr>
          <w:sz w:val="24"/>
          <w:szCs w:val="24"/>
        </w:rPr>
        <w:t>W</w:t>
      </w:r>
      <w:r w:rsidRPr="00FA6BC3">
        <w:rPr>
          <w:sz w:val="24"/>
          <w:szCs w:val="24"/>
        </w:rPr>
        <w:t>A</w:t>
      </w:r>
      <w:r>
        <w:rPr>
          <w:sz w:val="24"/>
          <w:szCs w:val="24"/>
        </w:rPr>
        <w:t>Q</w:t>
      </w:r>
      <w:r w:rsidRPr="00FA6BC3">
        <w:rPr>
          <w:sz w:val="24"/>
          <w:szCs w:val="24"/>
        </w:rPr>
        <w:t>A</w:t>
      </w:r>
      <w:proofErr w:type="gramStart"/>
      <w:r w:rsidRPr="00FA6BC3">
        <w:rPr>
          <w:sz w:val="24"/>
          <w:szCs w:val="24"/>
        </w:rPr>
        <w:t>.-</w:t>
      </w:r>
      <w:proofErr w:type="gramEnd"/>
      <w:r w:rsidRPr="00FA6BC3">
        <w:rPr>
          <w:sz w:val="24"/>
          <w:szCs w:val="24"/>
        </w:rPr>
        <w:t xml:space="preserve"> Deputy Chairperson, </w:t>
      </w:r>
      <w:r>
        <w:rPr>
          <w:sz w:val="24"/>
          <w:szCs w:val="24"/>
        </w:rPr>
        <w:t xml:space="preserve">on the </w:t>
      </w:r>
      <w:r w:rsidRPr="00FA6BC3">
        <w:rPr>
          <w:sz w:val="24"/>
          <w:szCs w:val="24"/>
        </w:rPr>
        <w:t xml:space="preserve">misappropriation of revenue, we managed to get the officer surcharged from their salaries and the recovery has been done, so for the losses, we will be able to get the approval from the </w:t>
      </w:r>
      <w:r>
        <w:rPr>
          <w:sz w:val="24"/>
          <w:szCs w:val="24"/>
        </w:rPr>
        <w:t>MOE</w:t>
      </w:r>
      <w:r w:rsidRPr="00FA6BC3">
        <w:rPr>
          <w:sz w:val="24"/>
          <w:szCs w:val="24"/>
        </w:rPr>
        <w:t xml:space="preserve"> for the write-off of fixed assets that have been disposed</w:t>
      </w:r>
      <w:r>
        <w:rPr>
          <w:sz w:val="24"/>
          <w:szCs w:val="24"/>
        </w:rPr>
        <w:t xml:space="preserve"> of</w:t>
      </w:r>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HON. RATU S.V. NANOVO</w:t>
      </w:r>
      <w:proofErr w:type="gramStart"/>
      <w:r w:rsidRPr="00FA6BC3">
        <w:rPr>
          <w:sz w:val="24"/>
          <w:szCs w:val="24"/>
        </w:rPr>
        <w:t>.-</w:t>
      </w:r>
      <w:proofErr w:type="gramEnd"/>
      <w:r w:rsidRPr="00FA6BC3">
        <w:rPr>
          <w:sz w:val="24"/>
          <w:szCs w:val="24"/>
        </w:rPr>
        <w:t xml:space="preserve"> Still on that, Deputy Chairperson, how long will this take in order for this $3</w:t>
      </w:r>
      <w:r>
        <w:rPr>
          <w:sz w:val="24"/>
          <w:szCs w:val="24"/>
        </w:rPr>
        <w:t>,</w:t>
      </w:r>
      <w:r w:rsidRPr="00FA6BC3">
        <w:rPr>
          <w:sz w:val="24"/>
          <w:szCs w:val="24"/>
        </w:rPr>
        <w:t>644 to be paid off?</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w:t>
      </w:r>
      <w:r w:rsidRPr="00FA6BC3">
        <w:rPr>
          <w:sz w:val="24"/>
          <w:szCs w:val="24"/>
        </w:rPr>
        <w:t xml:space="preserve">. </w:t>
      </w:r>
      <w:r>
        <w:rPr>
          <w:sz w:val="24"/>
          <w:szCs w:val="24"/>
        </w:rPr>
        <w:t>W</w:t>
      </w:r>
      <w:r w:rsidRPr="00FA6BC3">
        <w:rPr>
          <w:sz w:val="24"/>
          <w:szCs w:val="24"/>
        </w:rPr>
        <w:t>A</w:t>
      </w:r>
      <w:r>
        <w:rPr>
          <w:sz w:val="24"/>
          <w:szCs w:val="24"/>
        </w:rPr>
        <w:t>Q</w:t>
      </w:r>
      <w:r w:rsidRPr="00FA6BC3">
        <w:rPr>
          <w:sz w:val="24"/>
          <w:szCs w:val="24"/>
        </w:rPr>
        <w:t>A</w:t>
      </w:r>
      <w:proofErr w:type="gramStart"/>
      <w:r w:rsidRPr="00FA6BC3">
        <w:rPr>
          <w:sz w:val="24"/>
          <w:szCs w:val="24"/>
        </w:rPr>
        <w:t>.-</w:t>
      </w:r>
      <w:proofErr w:type="gramEnd"/>
      <w:r w:rsidRPr="00FA6BC3">
        <w:rPr>
          <w:sz w:val="24"/>
          <w:szCs w:val="24"/>
        </w:rPr>
        <w:t xml:space="preserve"> It is already fully recovered, Sir</w:t>
      </w:r>
      <w:r>
        <w:rPr>
          <w:sz w:val="24"/>
          <w:szCs w:val="24"/>
        </w:rPr>
        <w:t>.  T</w:t>
      </w:r>
      <w:r w:rsidRPr="00FA6BC3">
        <w:rPr>
          <w:sz w:val="24"/>
          <w:szCs w:val="24"/>
        </w:rPr>
        <w:t>hese are two officers</w:t>
      </w:r>
      <w:r>
        <w:rPr>
          <w:sz w:val="24"/>
          <w:szCs w:val="24"/>
        </w:rPr>
        <w:t>’</w:t>
      </w:r>
      <w:r w:rsidRPr="00FA6BC3">
        <w:rPr>
          <w:sz w:val="24"/>
          <w:szCs w:val="24"/>
        </w:rPr>
        <w:t xml:space="preserve"> misappropriation of revenue so </w:t>
      </w:r>
      <w:r>
        <w:rPr>
          <w:sz w:val="24"/>
          <w:szCs w:val="24"/>
        </w:rPr>
        <w:t xml:space="preserve">the amount has been </w:t>
      </w:r>
      <w:r w:rsidRPr="00FA6BC3">
        <w:rPr>
          <w:sz w:val="24"/>
          <w:szCs w:val="24"/>
        </w:rPr>
        <w:t>recovered</w:t>
      </w:r>
      <w:r>
        <w:rPr>
          <w:sz w:val="24"/>
          <w:szCs w:val="24"/>
        </w:rPr>
        <w:t>.  They</w:t>
      </w:r>
      <w:r w:rsidRPr="00FA6BC3">
        <w:rPr>
          <w:sz w:val="24"/>
          <w:szCs w:val="24"/>
        </w:rPr>
        <w:t xml:space="preserve"> have been counselled and warning letter </w:t>
      </w:r>
      <w:r>
        <w:rPr>
          <w:sz w:val="24"/>
          <w:szCs w:val="24"/>
        </w:rPr>
        <w:t xml:space="preserve">had also been </w:t>
      </w:r>
      <w:r w:rsidRPr="00FA6BC3">
        <w:rPr>
          <w:sz w:val="24"/>
          <w:szCs w:val="24"/>
        </w:rPr>
        <w:t>given to them.</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You can take us through the </w:t>
      </w:r>
      <w:r>
        <w:rPr>
          <w:sz w:val="24"/>
          <w:szCs w:val="24"/>
        </w:rPr>
        <w:t>A</w:t>
      </w:r>
      <w:r w:rsidRPr="00FA6BC3">
        <w:rPr>
          <w:sz w:val="24"/>
          <w:szCs w:val="24"/>
        </w:rPr>
        <w:t xml:space="preserve">udit </w:t>
      </w:r>
      <w:r>
        <w:rPr>
          <w:sz w:val="24"/>
          <w:szCs w:val="24"/>
        </w:rPr>
        <w:t>F</w:t>
      </w:r>
      <w:r w:rsidRPr="00FA6BC3">
        <w:rPr>
          <w:sz w:val="24"/>
          <w:szCs w:val="24"/>
        </w:rPr>
        <w:t>indings.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Deputy Chairperson, just on Table 3</w:t>
      </w:r>
      <w:r>
        <w:rPr>
          <w:sz w:val="24"/>
          <w:szCs w:val="24"/>
        </w:rPr>
        <w:t>0</w:t>
      </w:r>
      <w:r w:rsidRPr="00FA6BC3">
        <w:rPr>
          <w:sz w:val="24"/>
          <w:szCs w:val="24"/>
        </w:rPr>
        <w:t>.8</w:t>
      </w:r>
      <w:r>
        <w:rPr>
          <w:sz w:val="24"/>
          <w:szCs w:val="24"/>
        </w:rPr>
        <w:t xml:space="preserve"> - F</w:t>
      </w:r>
      <w:r w:rsidRPr="00FA6BC3">
        <w:rPr>
          <w:sz w:val="24"/>
          <w:szCs w:val="24"/>
        </w:rPr>
        <w:t>ixed assets disposed of</w:t>
      </w:r>
      <w:r>
        <w:rPr>
          <w:sz w:val="24"/>
          <w:szCs w:val="24"/>
        </w:rPr>
        <w:t>.</w:t>
      </w:r>
      <w:r w:rsidRPr="00FA6BC3">
        <w:rPr>
          <w:sz w:val="24"/>
          <w:szCs w:val="24"/>
        </w:rPr>
        <w:t xml:space="preserve"> </w:t>
      </w:r>
      <w:r>
        <w:rPr>
          <w:sz w:val="24"/>
          <w:szCs w:val="24"/>
        </w:rPr>
        <w:t>W</w:t>
      </w:r>
      <w:r w:rsidRPr="00FA6BC3">
        <w:rPr>
          <w:sz w:val="24"/>
          <w:szCs w:val="24"/>
        </w:rPr>
        <w:t xml:space="preserve">ere these items not being sold again to some of the staff who </w:t>
      </w:r>
      <w:r>
        <w:rPr>
          <w:sz w:val="24"/>
          <w:szCs w:val="24"/>
        </w:rPr>
        <w:t xml:space="preserve">would </w:t>
      </w:r>
      <w:r w:rsidRPr="00FA6BC3">
        <w:rPr>
          <w:sz w:val="24"/>
          <w:szCs w:val="24"/>
        </w:rPr>
        <w:t>like to purchase it at the very low price</w:t>
      </w:r>
      <w:r>
        <w:rPr>
          <w:sz w:val="24"/>
          <w:szCs w:val="24"/>
        </w:rPr>
        <w:t>,</w:t>
      </w:r>
      <w:r w:rsidRPr="00FA6BC3">
        <w:rPr>
          <w:sz w:val="24"/>
          <w:szCs w:val="24"/>
        </w:rPr>
        <w:t xml:space="preserve"> even though you have written it off?</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w:t>
      </w:r>
      <w:r w:rsidRPr="00FA6BC3">
        <w:rPr>
          <w:sz w:val="24"/>
          <w:szCs w:val="24"/>
        </w:rPr>
        <w:t xml:space="preserve">. </w:t>
      </w:r>
      <w:r>
        <w:rPr>
          <w:sz w:val="24"/>
          <w:szCs w:val="24"/>
        </w:rPr>
        <w:t>WAQA</w:t>
      </w:r>
      <w:proofErr w:type="gramStart"/>
      <w:r w:rsidRPr="00FA6BC3">
        <w:rPr>
          <w:sz w:val="24"/>
          <w:szCs w:val="24"/>
        </w:rPr>
        <w:t>.-</w:t>
      </w:r>
      <w:proofErr w:type="gramEnd"/>
      <w:r w:rsidRPr="00FA6BC3">
        <w:rPr>
          <w:sz w:val="24"/>
          <w:szCs w:val="24"/>
        </w:rPr>
        <w:t xml:space="preserve"> Deputy Chairperson, th</w:t>
      </w:r>
      <w:r>
        <w:rPr>
          <w:sz w:val="24"/>
          <w:szCs w:val="24"/>
        </w:rPr>
        <w:t>e</w:t>
      </w:r>
      <w:r w:rsidRPr="00FA6BC3">
        <w:rPr>
          <w:sz w:val="24"/>
          <w:szCs w:val="24"/>
        </w:rPr>
        <w:t>s</w:t>
      </w:r>
      <w:r>
        <w:rPr>
          <w:sz w:val="24"/>
          <w:szCs w:val="24"/>
        </w:rPr>
        <w:t>e</w:t>
      </w:r>
      <w:r w:rsidRPr="00FA6BC3">
        <w:rPr>
          <w:sz w:val="24"/>
          <w:szCs w:val="24"/>
        </w:rPr>
        <w:t xml:space="preserve"> computer equipment and office equipment </w:t>
      </w:r>
      <w:r>
        <w:rPr>
          <w:sz w:val="24"/>
          <w:szCs w:val="24"/>
        </w:rPr>
        <w:t>are</w:t>
      </w:r>
      <w:r w:rsidRPr="00FA6BC3">
        <w:rPr>
          <w:sz w:val="24"/>
          <w:szCs w:val="24"/>
        </w:rPr>
        <w:t xml:space="preserve"> really old and no one else can really buy these computers and some office equipment.  The vehicle has been auctioned by the </w:t>
      </w:r>
      <w:r>
        <w:rPr>
          <w:sz w:val="24"/>
          <w:szCs w:val="24"/>
        </w:rPr>
        <w:t xml:space="preserve">MOE </w:t>
      </w:r>
      <w:r w:rsidRPr="00FA6BC3">
        <w:rPr>
          <w:sz w:val="24"/>
          <w:szCs w:val="24"/>
        </w:rPr>
        <w:t xml:space="preserve">so the auction was instituted at </w:t>
      </w:r>
      <w:proofErr w:type="spellStart"/>
      <w:r w:rsidRPr="00FA6BC3">
        <w:rPr>
          <w:sz w:val="24"/>
          <w:szCs w:val="24"/>
        </w:rPr>
        <w:t>Colo</w:t>
      </w:r>
      <w:proofErr w:type="spellEnd"/>
      <w:r w:rsidRPr="00FA6BC3">
        <w:rPr>
          <w:sz w:val="24"/>
          <w:szCs w:val="24"/>
        </w:rPr>
        <w:t xml:space="preserve">-i-Suva garage </w:t>
      </w:r>
      <w:r>
        <w:rPr>
          <w:sz w:val="24"/>
          <w:szCs w:val="24"/>
        </w:rPr>
        <w:t xml:space="preserve">where </w:t>
      </w:r>
      <w:r w:rsidRPr="00FA6BC3">
        <w:rPr>
          <w:sz w:val="24"/>
          <w:szCs w:val="24"/>
        </w:rPr>
        <w:t>the public</w:t>
      </w:r>
      <w:r>
        <w:rPr>
          <w:sz w:val="24"/>
          <w:szCs w:val="24"/>
        </w:rPr>
        <w:t xml:space="preserve"> was invited</w:t>
      </w:r>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Just a question to </w:t>
      </w:r>
      <w:r>
        <w:rPr>
          <w:sz w:val="24"/>
          <w:szCs w:val="24"/>
        </w:rPr>
        <w:t>MOE</w:t>
      </w:r>
      <w:r w:rsidRPr="00FA6BC3">
        <w:rPr>
          <w:sz w:val="24"/>
          <w:szCs w:val="24"/>
        </w:rPr>
        <w:t>, when can you likely auction this vehicle from the Ministry?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w:t>
      </w:r>
      <w:r w:rsidRPr="00FA6BC3">
        <w:rPr>
          <w:sz w:val="24"/>
          <w:szCs w:val="24"/>
        </w:rPr>
        <w:t xml:space="preserve">. </w:t>
      </w:r>
      <w:r>
        <w:rPr>
          <w:sz w:val="24"/>
          <w:szCs w:val="24"/>
        </w:rPr>
        <w:t>WAQA</w:t>
      </w:r>
      <w:proofErr w:type="gramStart"/>
      <w:r>
        <w:rPr>
          <w:sz w:val="24"/>
          <w:szCs w:val="24"/>
        </w:rPr>
        <w:t>.-</w:t>
      </w:r>
      <w:proofErr w:type="gramEnd"/>
      <w:r>
        <w:rPr>
          <w:sz w:val="24"/>
          <w:szCs w:val="24"/>
        </w:rPr>
        <w:t xml:space="preserve"> Sir, that </w:t>
      </w:r>
      <w:r w:rsidRPr="00FA6BC3">
        <w:rPr>
          <w:sz w:val="24"/>
          <w:szCs w:val="24"/>
        </w:rPr>
        <w:t>has already been done.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w:t>
      </w:r>
      <w:r>
        <w:rPr>
          <w:sz w:val="24"/>
          <w:szCs w:val="24"/>
        </w:rPr>
        <w:t xml:space="preserve">Part B: Audit Findings.  </w:t>
      </w:r>
      <w:r w:rsidRPr="00FA6BC3">
        <w:rPr>
          <w:sz w:val="24"/>
          <w:szCs w:val="24"/>
        </w:rPr>
        <w:t>30.7</w:t>
      </w:r>
      <w:r>
        <w:rPr>
          <w:sz w:val="24"/>
          <w:szCs w:val="24"/>
        </w:rPr>
        <w:t xml:space="preserve"> – Upgrading and Refurbishing of Quarters; </w:t>
      </w:r>
      <w:r w:rsidRPr="00FA6BC3">
        <w:rPr>
          <w:sz w:val="24"/>
          <w:szCs w:val="24"/>
        </w:rPr>
        <w:t>the Ministry also concurs with the finding</w:t>
      </w:r>
      <w:r>
        <w:rPr>
          <w:sz w:val="24"/>
          <w:szCs w:val="24"/>
        </w:rPr>
        <w:t>s</w:t>
      </w:r>
      <w:r w:rsidRPr="00FA6BC3">
        <w:rPr>
          <w:sz w:val="24"/>
          <w:szCs w:val="24"/>
        </w:rPr>
        <w:t xml:space="preserve"> of the </w:t>
      </w:r>
      <w:r>
        <w:rPr>
          <w:sz w:val="24"/>
          <w:szCs w:val="24"/>
        </w:rPr>
        <w:t>OAG</w:t>
      </w:r>
      <w:r w:rsidRPr="00FA6BC3">
        <w:rPr>
          <w:sz w:val="24"/>
          <w:szCs w:val="24"/>
        </w:rPr>
        <w:t xml:space="preserve">, the question that </w:t>
      </w:r>
      <w:r>
        <w:rPr>
          <w:sz w:val="24"/>
          <w:szCs w:val="24"/>
        </w:rPr>
        <w:t>we</w:t>
      </w:r>
      <w:r w:rsidRPr="00FA6BC3">
        <w:rPr>
          <w:sz w:val="24"/>
          <w:szCs w:val="24"/>
        </w:rPr>
        <w:t xml:space="preserve"> might need to answer.  I think the issue with regards to 30.7, it is the upgrading and refurbishment of quarters in </w:t>
      </w:r>
      <w:proofErr w:type="spellStart"/>
      <w:r w:rsidRPr="00FA6BC3">
        <w:rPr>
          <w:sz w:val="24"/>
          <w:szCs w:val="24"/>
        </w:rPr>
        <w:t>Colo</w:t>
      </w:r>
      <w:proofErr w:type="spellEnd"/>
      <w:r w:rsidRPr="00FA6BC3">
        <w:rPr>
          <w:sz w:val="24"/>
          <w:szCs w:val="24"/>
        </w:rPr>
        <w:t>-i-Suva</w:t>
      </w:r>
      <w:r>
        <w:rPr>
          <w:sz w:val="24"/>
          <w:szCs w:val="24"/>
        </w:rPr>
        <w:t xml:space="preserve"> which</w:t>
      </w:r>
      <w:r w:rsidRPr="00FA6BC3">
        <w:rPr>
          <w:sz w:val="24"/>
          <w:szCs w:val="24"/>
        </w:rPr>
        <w:t xml:space="preserve"> was below $50,000, that is why it was not tendered.  I think that was the issue that we ha</w:t>
      </w:r>
      <w:r>
        <w:rPr>
          <w:sz w:val="24"/>
          <w:szCs w:val="24"/>
        </w:rPr>
        <w:t>d</w:t>
      </w:r>
      <w:r w:rsidRPr="00FA6BC3">
        <w:rPr>
          <w:sz w:val="24"/>
          <w:szCs w:val="24"/>
        </w:rPr>
        <w:t xml:space="preserve"> in 30.7.</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A question to the </w:t>
      </w:r>
      <w:r>
        <w:rPr>
          <w:sz w:val="24"/>
          <w:szCs w:val="24"/>
        </w:rPr>
        <w:t>MOE</w:t>
      </w:r>
      <w:r w:rsidRPr="00FA6BC3">
        <w:rPr>
          <w:sz w:val="24"/>
          <w:szCs w:val="24"/>
        </w:rPr>
        <w:t xml:space="preserve"> regarding this particular kind of contractual work</w:t>
      </w:r>
      <w:r>
        <w:rPr>
          <w:sz w:val="24"/>
          <w:szCs w:val="24"/>
        </w:rPr>
        <w:t>;</w:t>
      </w:r>
      <w:r w:rsidRPr="00FA6BC3">
        <w:rPr>
          <w:sz w:val="24"/>
          <w:szCs w:val="24"/>
        </w:rPr>
        <w:t xml:space="preserve"> do you value the contract as a whole exercise of refurbishment or do you value the contract on a separate item by item scenario?  </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r>
      <w:r w:rsidRPr="00FA6BC3">
        <w:rPr>
          <w:sz w:val="24"/>
          <w:szCs w:val="24"/>
        </w:rPr>
        <w:t>Individually</w:t>
      </w:r>
      <w:r>
        <w:rPr>
          <w:sz w:val="24"/>
          <w:szCs w:val="24"/>
        </w:rPr>
        <w:t>,</w:t>
      </w:r>
      <w:r w:rsidRPr="00FA6BC3">
        <w:rPr>
          <w:sz w:val="24"/>
          <w:szCs w:val="24"/>
        </w:rPr>
        <w:t xml:space="preserve"> the quarters are less than $50,000 but in total, the whole work is the refurbishment work</w:t>
      </w:r>
      <w:r>
        <w:rPr>
          <w:sz w:val="24"/>
          <w:szCs w:val="24"/>
        </w:rPr>
        <w:t xml:space="preserve">.  </w:t>
      </w:r>
      <w:r w:rsidR="003F6F98">
        <w:rPr>
          <w:sz w:val="24"/>
          <w:szCs w:val="24"/>
        </w:rPr>
        <w:t xml:space="preserve">It </w:t>
      </w:r>
      <w:r w:rsidR="003F6F98" w:rsidRPr="00FA6BC3">
        <w:rPr>
          <w:sz w:val="24"/>
          <w:szCs w:val="24"/>
        </w:rPr>
        <w:t>is</w:t>
      </w:r>
      <w:r w:rsidRPr="00FA6BC3">
        <w:rPr>
          <w:sz w:val="24"/>
          <w:szCs w:val="24"/>
        </w:rPr>
        <w:t xml:space="preserve"> not a refurbishment of one</w:t>
      </w:r>
      <w:r>
        <w:rPr>
          <w:sz w:val="24"/>
          <w:szCs w:val="24"/>
        </w:rPr>
        <w:t xml:space="preserve"> </w:t>
      </w:r>
      <w:r w:rsidRPr="00FA6BC3">
        <w:rPr>
          <w:sz w:val="24"/>
          <w:szCs w:val="24"/>
        </w:rPr>
        <w:t>quarter</w:t>
      </w:r>
      <w:r>
        <w:rPr>
          <w:sz w:val="24"/>
          <w:szCs w:val="24"/>
        </w:rPr>
        <w:t>s</w:t>
      </w:r>
      <w:r w:rsidRPr="00FA6BC3">
        <w:rPr>
          <w:sz w:val="24"/>
          <w:szCs w:val="24"/>
        </w:rPr>
        <w:t xml:space="preserve"> but five</w:t>
      </w:r>
      <w:r>
        <w:rPr>
          <w:sz w:val="24"/>
          <w:szCs w:val="24"/>
        </w:rPr>
        <w:t xml:space="preserve"> or six </w:t>
      </w:r>
      <w:r w:rsidRPr="00FA6BC3">
        <w:rPr>
          <w:sz w:val="24"/>
          <w:szCs w:val="24"/>
        </w:rPr>
        <w:t>quarters</w:t>
      </w:r>
      <w:r>
        <w:rPr>
          <w:sz w:val="24"/>
          <w:szCs w:val="24"/>
        </w:rPr>
        <w:t>.</w:t>
      </w:r>
      <w:r w:rsidRPr="00FA6BC3">
        <w:rPr>
          <w:sz w:val="24"/>
          <w:szCs w:val="24"/>
        </w:rPr>
        <w:t xml:space="preserve">  </w:t>
      </w:r>
      <w:r>
        <w:rPr>
          <w:sz w:val="24"/>
          <w:szCs w:val="24"/>
        </w:rPr>
        <w:t>S</w:t>
      </w:r>
      <w:r w:rsidRPr="00FA6BC3">
        <w:rPr>
          <w:sz w:val="24"/>
          <w:szCs w:val="24"/>
        </w:rPr>
        <w:t>o how do you interpret the tendering process and probably the Auditor-General too can put in snippet</w:t>
      </w:r>
      <w:r>
        <w:rPr>
          <w:sz w:val="24"/>
          <w:szCs w:val="24"/>
        </w:rPr>
        <w:t>s</w:t>
      </w:r>
      <w:r w:rsidRPr="00FA6BC3">
        <w:rPr>
          <w:sz w:val="24"/>
          <w:szCs w:val="24"/>
        </w:rPr>
        <w:t xml:space="preserve"> on this</w:t>
      </w:r>
      <w:r>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MOE REP</w:t>
      </w:r>
      <w:proofErr w:type="gramStart"/>
      <w:r w:rsidRPr="00FA6BC3">
        <w:rPr>
          <w:sz w:val="24"/>
          <w:szCs w:val="24"/>
        </w:rPr>
        <w:t>.-</w:t>
      </w:r>
      <w:proofErr w:type="gramEnd"/>
      <w:r w:rsidRPr="00FA6BC3">
        <w:rPr>
          <w:sz w:val="24"/>
          <w:szCs w:val="24"/>
        </w:rPr>
        <w:t xml:space="preserve"> Deputy Chairperson, our understanding is that, this would be contractual so if the total contract exceeds $50,000 it should be tendered.  </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 Less than $50,000 but that is on one quarter</w:t>
      </w:r>
      <w:r>
        <w:rPr>
          <w:sz w:val="24"/>
          <w:szCs w:val="24"/>
        </w:rPr>
        <w:t>s</w:t>
      </w:r>
      <w:r w:rsidRPr="00FA6BC3">
        <w:rPr>
          <w:sz w:val="24"/>
          <w:szCs w:val="24"/>
        </w:rPr>
        <w:t xml:space="preserve">, the total quarters that were undertaken in this project </w:t>
      </w:r>
      <w:r>
        <w:rPr>
          <w:sz w:val="24"/>
          <w:szCs w:val="24"/>
        </w:rPr>
        <w:t>are</w:t>
      </w:r>
      <w:r w:rsidRPr="00FA6BC3">
        <w:rPr>
          <w:sz w:val="24"/>
          <w:szCs w:val="24"/>
        </w:rPr>
        <w:t xml:space="preserve"> about</w:t>
      </w:r>
      <w:r>
        <w:rPr>
          <w:sz w:val="24"/>
          <w:szCs w:val="24"/>
        </w:rPr>
        <w:t xml:space="preserve"> six or seven which</w:t>
      </w:r>
      <w:r w:rsidRPr="00FA6BC3">
        <w:rPr>
          <w:sz w:val="24"/>
          <w:szCs w:val="24"/>
        </w:rPr>
        <w:t xml:space="preserve"> is more than $50,000.</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MOE</w:t>
      </w:r>
      <w:r w:rsidRPr="00FA6BC3">
        <w:rPr>
          <w:sz w:val="24"/>
          <w:szCs w:val="24"/>
        </w:rPr>
        <w:t xml:space="preserve"> REP</w:t>
      </w:r>
      <w:proofErr w:type="gramStart"/>
      <w:r w:rsidRPr="00FA6BC3">
        <w:rPr>
          <w:sz w:val="24"/>
          <w:szCs w:val="24"/>
        </w:rPr>
        <w:t>.-</w:t>
      </w:r>
      <w:proofErr w:type="gramEnd"/>
      <w:r w:rsidRPr="00FA6BC3">
        <w:rPr>
          <w:sz w:val="24"/>
          <w:szCs w:val="24"/>
        </w:rPr>
        <w:t xml:space="preserve"> Our understanding, Deputy Chairperson, is that it should be the total project.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this was the first time that we </w:t>
      </w:r>
      <w:r>
        <w:rPr>
          <w:sz w:val="24"/>
          <w:szCs w:val="24"/>
        </w:rPr>
        <w:t>wer</w:t>
      </w:r>
      <w:r w:rsidRPr="00FA6BC3">
        <w:rPr>
          <w:sz w:val="24"/>
          <w:szCs w:val="24"/>
        </w:rPr>
        <w:t>e doing this project.  Now</w:t>
      </w:r>
      <w:r>
        <w:rPr>
          <w:sz w:val="24"/>
          <w:szCs w:val="24"/>
        </w:rPr>
        <w:t>,</w:t>
      </w:r>
      <w:r w:rsidRPr="00FA6BC3">
        <w:rPr>
          <w:sz w:val="24"/>
          <w:szCs w:val="24"/>
        </w:rPr>
        <w:t xml:space="preserve"> we have changed the whole thing.  We have learnt from this and I think we discussed with the </w:t>
      </w:r>
      <w:r>
        <w:rPr>
          <w:sz w:val="24"/>
          <w:szCs w:val="24"/>
        </w:rPr>
        <w:t>MOE</w:t>
      </w:r>
      <w:r w:rsidRPr="00FA6BC3">
        <w:rPr>
          <w:sz w:val="24"/>
          <w:szCs w:val="24"/>
        </w:rPr>
        <w:t xml:space="preserve"> that we should not do it this way</w:t>
      </w:r>
      <w:r>
        <w:rPr>
          <w:sz w:val="24"/>
          <w:szCs w:val="24"/>
        </w:rPr>
        <w:t>.  And</w:t>
      </w:r>
      <w:r w:rsidRPr="00FA6BC3">
        <w:rPr>
          <w:sz w:val="24"/>
          <w:szCs w:val="24"/>
        </w:rPr>
        <w:t xml:space="preserve"> that this was the first and the last time that we are doing it this </w:t>
      </w:r>
      <w:r>
        <w:rPr>
          <w:sz w:val="24"/>
          <w:szCs w:val="24"/>
        </w:rPr>
        <w:t xml:space="preserve">way, </w:t>
      </w:r>
      <w:r w:rsidRPr="00FA6BC3">
        <w:rPr>
          <w:sz w:val="24"/>
          <w:szCs w:val="24"/>
        </w:rPr>
        <w:t>but I think there was an oversight on our part on that.  We were doing it on quarters</w:t>
      </w:r>
      <w:r>
        <w:rPr>
          <w:sz w:val="24"/>
          <w:szCs w:val="24"/>
        </w:rPr>
        <w:t xml:space="preserve"> by </w:t>
      </w:r>
      <w:proofErr w:type="gramStart"/>
      <w:r>
        <w:rPr>
          <w:sz w:val="24"/>
          <w:szCs w:val="24"/>
        </w:rPr>
        <w:t>quarters</w:t>
      </w:r>
      <w:proofErr w:type="gramEnd"/>
      <w:r w:rsidRPr="00FA6BC3">
        <w:rPr>
          <w:sz w:val="24"/>
          <w:szCs w:val="24"/>
        </w:rPr>
        <w:t xml:space="preserve"> basis because of the different companies that were coming </w:t>
      </w:r>
      <w:r>
        <w:rPr>
          <w:sz w:val="24"/>
          <w:szCs w:val="24"/>
        </w:rPr>
        <w:t xml:space="preserve">in </w:t>
      </w:r>
      <w:r w:rsidRPr="00FA6BC3">
        <w:rPr>
          <w:sz w:val="24"/>
          <w:szCs w:val="24"/>
        </w:rPr>
        <w:t>and doing it</w:t>
      </w:r>
      <w:r>
        <w:rPr>
          <w:sz w:val="24"/>
          <w:szCs w:val="24"/>
        </w:rPr>
        <w:t>,</w:t>
      </w:r>
      <w:r w:rsidRPr="00FA6BC3">
        <w:rPr>
          <w:sz w:val="24"/>
          <w:szCs w:val="24"/>
        </w:rPr>
        <w:t xml:space="preserve"> but I think now we are not doing it anymore this way.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HON. RATU S.V. NANOVO</w:t>
      </w:r>
      <w:proofErr w:type="gramStart"/>
      <w:r w:rsidRPr="00FA6BC3">
        <w:rPr>
          <w:sz w:val="24"/>
          <w:szCs w:val="24"/>
        </w:rPr>
        <w:t>.-</w:t>
      </w:r>
      <w:proofErr w:type="gramEnd"/>
      <w:r w:rsidRPr="00FA6BC3">
        <w:rPr>
          <w:sz w:val="24"/>
          <w:szCs w:val="24"/>
        </w:rPr>
        <w:t xml:space="preserve"> On that, Deputy Chairperson, when was this ruling in place</w:t>
      </w:r>
      <w:r>
        <w:rPr>
          <w:sz w:val="24"/>
          <w:szCs w:val="24"/>
        </w:rPr>
        <w:t>,</w:t>
      </w:r>
      <w:r w:rsidRPr="00FA6BC3">
        <w:rPr>
          <w:sz w:val="24"/>
          <w:szCs w:val="24"/>
        </w:rPr>
        <w:t xml:space="preserve"> to look at it in totality rather than individually like it has been done?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MOE REP</w:t>
      </w:r>
      <w:proofErr w:type="gramStart"/>
      <w:r w:rsidRPr="00FA6BC3">
        <w:rPr>
          <w:sz w:val="24"/>
          <w:szCs w:val="24"/>
        </w:rPr>
        <w:t>.-</w:t>
      </w:r>
      <w:proofErr w:type="gramEnd"/>
      <w:r w:rsidRPr="00FA6BC3">
        <w:rPr>
          <w:sz w:val="24"/>
          <w:szCs w:val="24"/>
        </w:rPr>
        <w:t xml:space="preserve"> Thank you, Honourable Member, that is part of the </w:t>
      </w:r>
      <w:r>
        <w:rPr>
          <w:sz w:val="24"/>
          <w:szCs w:val="24"/>
        </w:rPr>
        <w:t>P</w:t>
      </w:r>
      <w:r w:rsidRPr="00FA6BC3">
        <w:rPr>
          <w:sz w:val="24"/>
          <w:szCs w:val="24"/>
        </w:rPr>
        <w:t xml:space="preserve">rocurement </w:t>
      </w:r>
      <w:r>
        <w:rPr>
          <w:sz w:val="24"/>
          <w:szCs w:val="24"/>
        </w:rPr>
        <w:t>R</w:t>
      </w:r>
      <w:r w:rsidRPr="00FA6BC3">
        <w:rPr>
          <w:sz w:val="24"/>
          <w:szCs w:val="24"/>
        </w:rPr>
        <w:t>egulations.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Can you answer  that, Permanent Secretary, was </w:t>
      </w:r>
      <w:r>
        <w:rPr>
          <w:sz w:val="24"/>
          <w:szCs w:val="24"/>
        </w:rPr>
        <w:t xml:space="preserve">that </w:t>
      </w:r>
      <w:r w:rsidRPr="00FA6BC3">
        <w:rPr>
          <w:sz w:val="24"/>
          <w:szCs w:val="24"/>
        </w:rPr>
        <w:t xml:space="preserve">there all the time </w:t>
      </w:r>
      <w:r w:rsidRPr="000B0893">
        <w:rPr>
          <w:sz w:val="24"/>
          <w:szCs w:val="24"/>
        </w:rPr>
        <w:t>but deviated from that?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w:t>
      </w:r>
      <w:r w:rsidRPr="00FA6BC3">
        <w:rPr>
          <w:sz w:val="24"/>
          <w:szCs w:val="24"/>
        </w:rPr>
        <w:t xml:space="preserve">. </w:t>
      </w:r>
      <w:r>
        <w:rPr>
          <w:sz w:val="24"/>
          <w:szCs w:val="24"/>
        </w:rPr>
        <w:t>WAQA</w:t>
      </w:r>
      <w:proofErr w:type="gramStart"/>
      <w:r w:rsidRPr="00FA6BC3">
        <w:rPr>
          <w:sz w:val="24"/>
          <w:szCs w:val="24"/>
        </w:rPr>
        <w:t>.-</w:t>
      </w:r>
      <w:proofErr w:type="gramEnd"/>
      <w:r w:rsidRPr="00FA6BC3">
        <w:rPr>
          <w:sz w:val="24"/>
          <w:szCs w:val="24"/>
        </w:rPr>
        <w:t xml:space="preserve"> Thank you, Honourable Member</w:t>
      </w:r>
      <w:r>
        <w:rPr>
          <w:sz w:val="24"/>
          <w:szCs w:val="24"/>
        </w:rPr>
        <w:t>.  The</w:t>
      </w:r>
      <w:r w:rsidRPr="00FA6BC3">
        <w:rPr>
          <w:sz w:val="24"/>
          <w:szCs w:val="24"/>
        </w:rPr>
        <w:t xml:space="preserve"> Forestry </w:t>
      </w:r>
      <w:r>
        <w:rPr>
          <w:sz w:val="24"/>
          <w:szCs w:val="24"/>
        </w:rPr>
        <w:t>Q</w:t>
      </w:r>
      <w:r w:rsidRPr="00FA6BC3">
        <w:rPr>
          <w:sz w:val="24"/>
          <w:szCs w:val="24"/>
        </w:rPr>
        <w:t xml:space="preserve">uarters at </w:t>
      </w:r>
      <w:proofErr w:type="spellStart"/>
      <w:r w:rsidRPr="00FA6BC3">
        <w:rPr>
          <w:sz w:val="24"/>
          <w:szCs w:val="24"/>
        </w:rPr>
        <w:t>Colo</w:t>
      </w:r>
      <w:proofErr w:type="spellEnd"/>
      <w:r w:rsidRPr="00FA6BC3">
        <w:rPr>
          <w:sz w:val="24"/>
          <w:szCs w:val="24"/>
        </w:rPr>
        <w:t xml:space="preserve">-i-Suva was initially built by Forestry carpenters on the understanding that the repairs </w:t>
      </w:r>
      <w:r>
        <w:rPr>
          <w:sz w:val="24"/>
          <w:szCs w:val="24"/>
        </w:rPr>
        <w:t xml:space="preserve">would be </w:t>
      </w:r>
      <w:r w:rsidRPr="00FA6BC3">
        <w:rPr>
          <w:sz w:val="24"/>
          <w:szCs w:val="24"/>
        </w:rPr>
        <w:t xml:space="preserve">done by Forestry and no Ministry of </w:t>
      </w:r>
      <w:proofErr w:type="spellStart"/>
      <w:r>
        <w:rPr>
          <w:sz w:val="24"/>
          <w:szCs w:val="24"/>
        </w:rPr>
        <w:t>w</w:t>
      </w:r>
      <w:r w:rsidRPr="00FA6BC3">
        <w:rPr>
          <w:sz w:val="24"/>
          <w:szCs w:val="24"/>
        </w:rPr>
        <w:t>orkplan</w:t>
      </w:r>
      <w:proofErr w:type="spellEnd"/>
      <w:r w:rsidRPr="00FA6BC3">
        <w:rPr>
          <w:sz w:val="24"/>
          <w:szCs w:val="24"/>
        </w:rPr>
        <w:t xml:space="preserve"> was initiated </w:t>
      </w:r>
      <w:r>
        <w:rPr>
          <w:sz w:val="24"/>
          <w:szCs w:val="24"/>
        </w:rPr>
        <w:t>for those</w:t>
      </w:r>
      <w:r w:rsidRPr="00FA6BC3">
        <w:rPr>
          <w:sz w:val="24"/>
          <w:szCs w:val="24"/>
        </w:rPr>
        <w:t xml:space="preserve"> quarters</w:t>
      </w:r>
      <w:r>
        <w:rPr>
          <w:sz w:val="24"/>
          <w:szCs w:val="24"/>
        </w:rPr>
        <w:t>.  The</w:t>
      </w:r>
      <w:r w:rsidRPr="00FA6BC3">
        <w:rPr>
          <w:sz w:val="24"/>
          <w:szCs w:val="24"/>
        </w:rPr>
        <w:t xml:space="preserve"> understanding here</w:t>
      </w:r>
      <w:r>
        <w:rPr>
          <w:sz w:val="24"/>
          <w:szCs w:val="24"/>
        </w:rPr>
        <w:t>,</w:t>
      </w:r>
      <w:r w:rsidRPr="00FA6BC3">
        <w:rPr>
          <w:sz w:val="24"/>
          <w:szCs w:val="24"/>
        </w:rPr>
        <w:t xml:space="preserve"> Sir, is they themselves look for the contractors to come and repair its quarters</w:t>
      </w:r>
      <w:r>
        <w:rPr>
          <w:sz w:val="24"/>
          <w:szCs w:val="24"/>
        </w:rPr>
        <w:t>.  T</w:t>
      </w:r>
      <w:r w:rsidRPr="00FA6BC3">
        <w:rPr>
          <w:sz w:val="24"/>
          <w:szCs w:val="24"/>
        </w:rPr>
        <w:t>hat may be the misunderstanding here</w:t>
      </w:r>
      <w:r>
        <w:rPr>
          <w:sz w:val="24"/>
          <w:szCs w:val="24"/>
        </w:rPr>
        <w:t>.  They</w:t>
      </w:r>
      <w:r w:rsidRPr="00FA6BC3">
        <w:rPr>
          <w:sz w:val="24"/>
          <w:szCs w:val="24"/>
        </w:rPr>
        <w:t xml:space="preserve"> are not following the </w:t>
      </w:r>
      <w:r>
        <w:rPr>
          <w:sz w:val="24"/>
          <w:szCs w:val="24"/>
        </w:rPr>
        <w:t>P</w:t>
      </w:r>
      <w:r w:rsidRPr="00FA6BC3">
        <w:rPr>
          <w:sz w:val="24"/>
          <w:szCs w:val="24"/>
        </w:rPr>
        <w:t xml:space="preserve">rocurement </w:t>
      </w:r>
      <w:r>
        <w:rPr>
          <w:sz w:val="24"/>
          <w:szCs w:val="24"/>
        </w:rPr>
        <w:t>R</w:t>
      </w:r>
      <w:r w:rsidRPr="00FA6BC3">
        <w:rPr>
          <w:sz w:val="24"/>
          <w:szCs w:val="24"/>
        </w:rPr>
        <w:t>egulation</w:t>
      </w:r>
      <w:r>
        <w:rPr>
          <w:sz w:val="24"/>
          <w:szCs w:val="24"/>
        </w:rPr>
        <w:t>s</w:t>
      </w:r>
      <w:r w:rsidRPr="00FA6BC3">
        <w:rPr>
          <w:sz w:val="24"/>
          <w:szCs w:val="24"/>
        </w:rPr>
        <w:t xml:space="preserve"> because initially</w:t>
      </w:r>
      <w:r>
        <w:rPr>
          <w:sz w:val="24"/>
          <w:szCs w:val="24"/>
        </w:rPr>
        <w:t>,</w:t>
      </w:r>
      <w:r w:rsidRPr="00FA6BC3">
        <w:rPr>
          <w:sz w:val="24"/>
          <w:szCs w:val="24"/>
        </w:rPr>
        <w:t xml:space="preserve"> the </w:t>
      </w:r>
      <w:r>
        <w:rPr>
          <w:sz w:val="24"/>
          <w:szCs w:val="24"/>
        </w:rPr>
        <w:t xml:space="preserve">institutional </w:t>
      </w:r>
      <w:r w:rsidRPr="00FA6BC3">
        <w:rPr>
          <w:sz w:val="24"/>
          <w:szCs w:val="24"/>
        </w:rPr>
        <w:t xml:space="preserve">quarters belong to the </w:t>
      </w:r>
      <w:r>
        <w:rPr>
          <w:sz w:val="24"/>
          <w:szCs w:val="24"/>
        </w:rPr>
        <w:t xml:space="preserve">Department of </w:t>
      </w:r>
      <w:r w:rsidRPr="00FA6BC3">
        <w:rPr>
          <w:sz w:val="24"/>
          <w:szCs w:val="24"/>
        </w:rPr>
        <w:t>Forestry</w:t>
      </w:r>
      <w:r>
        <w:rPr>
          <w:sz w:val="24"/>
          <w:szCs w:val="24"/>
        </w:rPr>
        <w:t xml:space="preserve">.   We </w:t>
      </w:r>
      <w:r w:rsidR="003F6F98">
        <w:rPr>
          <w:sz w:val="24"/>
          <w:szCs w:val="24"/>
        </w:rPr>
        <w:t xml:space="preserve">have </w:t>
      </w:r>
      <w:r w:rsidR="003F6F98" w:rsidRPr="00FA6BC3">
        <w:rPr>
          <w:sz w:val="24"/>
          <w:szCs w:val="24"/>
        </w:rPr>
        <w:t>learnt</w:t>
      </w:r>
      <w:r w:rsidRPr="00FA6BC3">
        <w:rPr>
          <w:sz w:val="24"/>
          <w:szCs w:val="24"/>
        </w:rPr>
        <w:t xml:space="preserve"> from these findings so right now, Sir, we have been liaising with the Ministry of Works for the scoping before any repairs or refurbishment on our quarters </w:t>
      </w:r>
      <w:r>
        <w:rPr>
          <w:sz w:val="24"/>
          <w:szCs w:val="24"/>
        </w:rPr>
        <w:t xml:space="preserve">can be done, </w:t>
      </w:r>
      <w:r w:rsidRPr="00FA6BC3">
        <w:rPr>
          <w:sz w:val="24"/>
          <w:szCs w:val="24"/>
        </w:rPr>
        <w:t xml:space="preserve">and </w:t>
      </w:r>
      <w:r>
        <w:rPr>
          <w:sz w:val="24"/>
          <w:szCs w:val="24"/>
        </w:rPr>
        <w:t xml:space="preserve">the </w:t>
      </w:r>
      <w:r w:rsidRPr="00FA6BC3">
        <w:rPr>
          <w:sz w:val="24"/>
          <w:szCs w:val="24"/>
        </w:rPr>
        <w:t>vetting of our contracts too with the Solicitor-General.  That is the proactive measure</w:t>
      </w:r>
      <w:r>
        <w:rPr>
          <w:sz w:val="24"/>
          <w:szCs w:val="24"/>
        </w:rPr>
        <w:t xml:space="preserve"> or</w:t>
      </w:r>
      <w:r w:rsidRPr="00FA6BC3">
        <w:rPr>
          <w:sz w:val="24"/>
          <w:szCs w:val="24"/>
        </w:rPr>
        <w:t xml:space="preserve"> the way forward we are taking now.</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MR. S. LAGATAKI</w:t>
      </w:r>
      <w:proofErr w:type="gramStart"/>
      <w:r>
        <w:rPr>
          <w:sz w:val="24"/>
          <w:szCs w:val="24"/>
        </w:rPr>
        <w:t>.-</w:t>
      </w:r>
      <w:proofErr w:type="gramEnd"/>
      <w:r>
        <w:rPr>
          <w:sz w:val="24"/>
          <w:szCs w:val="24"/>
        </w:rPr>
        <w:t xml:space="preserve"> </w:t>
      </w:r>
      <w:r w:rsidRPr="00FA6BC3">
        <w:rPr>
          <w:sz w:val="24"/>
          <w:szCs w:val="24"/>
        </w:rPr>
        <w:t>If I can add to that, in order for us to make the tender, we need to get the Public Works to come and do the scoping</w:t>
      </w:r>
      <w:r>
        <w:rPr>
          <w:sz w:val="24"/>
          <w:szCs w:val="24"/>
        </w:rPr>
        <w:t>.  But</w:t>
      </w:r>
      <w:r w:rsidRPr="00FA6BC3">
        <w:rPr>
          <w:sz w:val="24"/>
          <w:szCs w:val="24"/>
        </w:rPr>
        <w:t xml:space="preserve"> when Public Works </w:t>
      </w:r>
      <w:r>
        <w:rPr>
          <w:sz w:val="24"/>
          <w:szCs w:val="24"/>
        </w:rPr>
        <w:t>came</w:t>
      </w:r>
      <w:r w:rsidRPr="00FA6BC3">
        <w:rPr>
          <w:sz w:val="24"/>
          <w:szCs w:val="24"/>
        </w:rPr>
        <w:t xml:space="preserve"> and </w:t>
      </w:r>
      <w:r>
        <w:rPr>
          <w:sz w:val="24"/>
          <w:szCs w:val="24"/>
        </w:rPr>
        <w:t xml:space="preserve">did </w:t>
      </w:r>
      <w:r w:rsidRPr="00FA6BC3">
        <w:rPr>
          <w:sz w:val="24"/>
          <w:szCs w:val="24"/>
        </w:rPr>
        <w:t xml:space="preserve">the scoping, </w:t>
      </w:r>
      <w:r>
        <w:rPr>
          <w:sz w:val="24"/>
          <w:szCs w:val="24"/>
        </w:rPr>
        <w:t xml:space="preserve">they </w:t>
      </w:r>
      <w:r w:rsidRPr="00FA6BC3">
        <w:rPr>
          <w:sz w:val="24"/>
          <w:szCs w:val="24"/>
        </w:rPr>
        <w:t xml:space="preserve">were </w:t>
      </w:r>
      <w:r>
        <w:rPr>
          <w:sz w:val="24"/>
          <w:szCs w:val="24"/>
        </w:rPr>
        <w:t>s</w:t>
      </w:r>
      <w:r w:rsidRPr="00FA6BC3">
        <w:rPr>
          <w:sz w:val="24"/>
          <w:szCs w:val="24"/>
        </w:rPr>
        <w:t xml:space="preserve">coping on the standard </w:t>
      </w:r>
      <w:r w:rsidR="003F6F98" w:rsidRPr="00FA6BC3">
        <w:rPr>
          <w:sz w:val="24"/>
          <w:szCs w:val="24"/>
        </w:rPr>
        <w:t>of houses</w:t>
      </w:r>
      <w:r w:rsidRPr="00FA6BC3">
        <w:rPr>
          <w:sz w:val="24"/>
          <w:szCs w:val="24"/>
        </w:rPr>
        <w:t xml:space="preserve"> of PWD quarters but our quarters are Forestry quarters so what we were doing, we were dealing with it quarters by quarters, the different companies.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When we looked at the scoping that was done by PWD, we found out that our quarters are totally very low grade quarters.  If you compare our grade of quarters and the grade of quarters of the PWD, PWD quarters are very high grade, very high quality, very good and when they came and </w:t>
      </w:r>
      <w:r>
        <w:rPr>
          <w:sz w:val="24"/>
          <w:szCs w:val="24"/>
        </w:rPr>
        <w:t>did</w:t>
      </w:r>
      <w:r w:rsidRPr="00FA6BC3">
        <w:rPr>
          <w:sz w:val="24"/>
          <w:szCs w:val="24"/>
        </w:rPr>
        <w:t xml:space="preserve"> the scoping for our quarters, they said, “Take off this, take off </w:t>
      </w:r>
      <w:r>
        <w:rPr>
          <w:sz w:val="24"/>
          <w:szCs w:val="24"/>
        </w:rPr>
        <w:t>that</w:t>
      </w:r>
      <w:r w:rsidRPr="00FA6BC3">
        <w:rPr>
          <w:sz w:val="24"/>
          <w:szCs w:val="24"/>
        </w:rPr>
        <w:t xml:space="preserve">, replace all </w:t>
      </w:r>
      <w:r>
        <w:rPr>
          <w:sz w:val="24"/>
          <w:szCs w:val="24"/>
        </w:rPr>
        <w:t>those.</w:t>
      </w:r>
      <w:r w:rsidRPr="00FA6BC3">
        <w:rPr>
          <w:sz w:val="24"/>
          <w:szCs w:val="24"/>
        </w:rPr>
        <w:t>”  They want to upgrade the quarters to the PWD quarters and because they have their own standard</w:t>
      </w:r>
      <w:r>
        <w:rPr>
          <w:sz w:val="24"/>
          <w:szCs w:val="24"/>
        </w:rPr>
        <w:t>,</w:t>
      </w:r>
      <w:r w:rsidRPr="00FA6BC3">
        <w:rPr>
          <w:sz w:val="24"/>
          <w:szCs w:val="24"/>
        </w:rPr>
        <w:t xml:space="preserve"> we were having problem</w:t>
      </w:r>
      <w:r>
        <w:rPr>
          <w:sz w:val="24"/>
          <w:szCs w:val="24"/>
        </w:rPr>
        <w:t>s.  Then</w:t>
      </w:r>
      <w:r w:rsidRPr="00FA6BC3">
        <w:rPr>
          <w:sz w:val="24"/>
          <w:szCs w:val="24"/>
        </w:rPr>
        <w:t xml:space="preserve"> </w:t>
      </w:r>
      <w:r>
        <w:rPr>
          <w:sz w:val="24"/>
          <w:szCs w:val="24"/>
        </w:rPr>
        <w:t>w</w:t>
      </w:r>
      <w:r w:rsidRPr="00FA6BC3">
        <w:rPr>
          <w:sz w:val="24"/>
          <w:szCs w:val="24"/>
        </w:rPr>
        <w:t xml:space="preserve">e said, “No, what we just need </w:t>
      </w:r>
      <w:r>
        <w:rPr>
          <w:sz w:val="24"/>
          <w:szCs w:val="24"/>
        </w:rPr>
        <w:t>are</w:t>
      </w:r>
      <w:r w:rsidRPr="00FA6BC3">
        <w:rPr>
          <w:sz w:val="24"/>
          <w:szCs w:val="24"/>
        </w:rPr>
        <w:t xml:space="preserve"> minor repairs here and there because our quarters are totally different.”  </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r>
      <w:r w:rsidRPr="00FA6BC3">
        <w:rPr>
          <w:sz w:val="24"/>
          <w:szCs w:val="24"/>
        </w:rPr>
        <w:t xml:space="preserve">If you go to </w:t>
      </w:r>
      <w:proofErr w:type="spellStart"/>
      <w:r w:rsidRPr="00FA6BC3">
        <w:rPr>
          <w:sz w:val="24"/>
          <w:szCs w:val="24"/>
        </w:rPr>
        <w:t>Colo</w:t>
      </w:r>
      <w:proofErr w:type="spellEnd"/>
      <w:r w:rsidRPr="00FA6BC3">
        <w:rPr>
          <w:sz w:val="24"/>
          <w:szCs w:val="24"/>
        </w:rPr>
        <w:t xml:space="preserve">-i-Suva and you see the quality of quarters </w:t>
      </w:r>
      <w:r>
        <w:rPr>
          <w:sz w:val="24"/>
          <w:szCs w:val="24"/>
        </w:rPr>
        <w:t>at</w:t>
      </w:r>
      <w:r w:rsidRPr="00FA6BC3">
        <w:rPr>
          <w:sz w:val="24"/>
          <w:szCs w:val="24"/>
        </w:rPr>
        <w:t xml:space="preserve"> </w:t>
      </w:r>
      <w:proofErr w:type="spellStart"/>
      <w:r w:rsidRPr="00FA6BC3">
        <w:rPr>
          <w:sz w:val="24"/>
          <w:szCs w:val="24"/>
        </w:rPr>
        <w:t>Colo</w:t>
      </w:r>
      <w:proofErr w:type="spellEnd"/>
      <w:r w:rsidRPr="00FA6BC3">
        <w:rPr>
          <w:sz w:val="24"/>
          <w:szCs w:val="24"/>
        </w:rPr>
        <w:t>-i-</w:t>
      </w:r>
      <w:proofErr w:type="gramStart"/>
      <w:r w:rsidRPr="00FA6BC3">
        <w:rPr>
          <w:sz w:val="24"/>
          <w:szCs w:val="24"/>
        </w:rPr>
        <w:t xml:space="preserve">Suva </w:t>
      </w:r>
      <w:r>
        <w:rPr>
          <w:sz w:val="24"/>
          <w:szCs w:val="24"/>
        </w:rPr>
        <w:t>,</w:t>
      </w:r>
      <w:proofErr w:type="gramEnd"/>
      <w:r>
        <w:rPr>
          <w:sz w:val="24"/>
          <w:szCs w:val="24"/>
        </w:rPr>
        <w:t xml:space="preserve"> they </w:t>
      </w:r>
      <w:r w:rsidRPr="00FA6BC3">
        <w:rPr>
          <w:sz w:val="24"/>
          <w:szCs w:val="24"/>
        </w:rPr>
        <w:t xml:space="preserve">are totally different </w:t>
      </w:r>
      <w:r>
        <w:rPr>
          <w:sz w:val="24"/>
          <w:szCs w:val="24"/>
        </w:rPr>
        <w:t>from</w:t>
      </w:r>
      <w:r w:rsidRPr="00FA6BC3">
        <w:rPr>
          <w:sz w:val="24"/>
          <w:szCs w:val="24"/>
        </w:rPr>
        <w:t xml:space="preserve"> the PWD quarters</w:t>
      </w:r>
      <w:r>
        <w:rPr>
          <w:sz w:val="24"/>
          <w:szCs w:val="24"/>
        </w:rPr>
        <w:t>.  Then</w:t>
      </w:r>
      <w:r w:rsidRPr="00FA6BC3">
        <w:rPr>
          <w:sz w:val="24"/>
          <w:szCs w:val="24"/>
        </w:rPr>
        <w:t xml:space="preserve"> </w:t>
      </w:r>
      <w:r>
        <w:rPr>
          <w:sz w:val="24"/>
          <w:szCs w:val="24"/>
        </w:rPr>
        <w:t xml:space="preserve">when </w:t>
      </w:r>
      <w:r w:rsidRPr="00FA6BC3">
        <w:rPr>
          <w:sz w:val="24"/>
          <w:szCs w:val="24"/>
        </w:rPr>
        <w:t xml:space="preserve">we were trying to get companies to fix </w:t>
      </w:r>
      <w:r>
        <w:rPr>
          <w:sz w:val="24"/>
          <w:szCs w:val="24"/>
        </w:rPr>
        <w:t xml:space="preserve">those, </w:t>
      </w:r>
      <w:r w:rsidR="003F6F98">
        <w:rPr>
          <w:sz w:val="24"/>
          <w:szCs w:val="24"/>
        </w:rPr>
        <w:t xml:space="preserve">we </w:t>
      </w:r>
      <w:r w:rsidR="003F6F98" w:rsidRPr="00FA6BC3">
        <w:rPr>
          <w:sz w:val="24"/>
          <w:szCs w:val="24"/>
        </w:rPr>
        <w:t>were</w:t>
      </w:r>
      <w:r w:rsidRPr="00FA6BC3">
        <w:rPr>
          <w:sz w:val="24"/>
          <w:szCs w:val="24"/>
        </w:rPr>
        <w:t xml:space="preserve"> trying to do it on a piecemeal basis but to save funds and to repair more quarters for the small amount of funding, if PWD comes in, we are going to tender it out and then </w:t>
      </w:r>
      <w:r>
        <w:rPr>
          <w:sz w:val="24"/>
          <w:szCs w:val="24"/>
        </w:rPr>
        <w:t xml:space="preserve">build </w:t>
      </w:r>
      <w:r w:rsidRPr="00FA6BC3">
        <w:rPr>
          <w:sz w:val="24"/>
          <w:szCs w:val="24"/>
        </w:rPr>
        <w:t xml:space="preserve">two quarters or something like </w:t>
      </w:r>
      <w:r>
        <w:rPr>
          <w:sz w:val="24"/>
          <w:szCs w:val="24"/>
        </w:rPr>
        <w:t xml:space="preserve">that, </w:t>
      </w:r>
      <w:r w:rsidRPr="00FA6BC3">
        <w:rPr>
          <w:sz w:val="24"/>
          <w:szCs w:val="24"/>
        </w:rPr>
        <w:t xml:space="preserve">and all the money </w:t>
      </w:r>
      <w:r>
        <w:rPr>
          <w:sz w:val="24"/>
          <w:szCs w:val="24"/>
        </w:rPr>
        <w:t>would be</w:t>
      </w:r>
      <w:r w:rsidRPr="00FA6BC3">
        <w:rPr>
          <w:sz w:val="24"/>
          <w:szCs w:val="24"/>
        </w:rPr>
        <w:t xml:space="preserve"> gone because </w:t>
      </w:r>
      <w:r>
        <w:rPr>
          <w:sz w:val="24"/>
          <w:szCs w:val="24"/>
        </w:rPr>
        <w:t xml:space="preserve">we </w:t>
      </w:r>
      <w:r w:rsidRPr="00FA6BC3">
        <w:rPr>
          <w:sz w:val="24"/>
          <w:szCs w:val="24"/>
        </w:rPr>
        <w:t xml:space="preserve">will tender the whole </w:t>
      </w:r>
      <w:r>
        <w:rPr>
          <w:sz w:val="24"/>
          <w:szCs w:val="24"/>
        </w:rPr>
        <w:t>works</w:t>
      </w:r>
      <w:r w:rsidRPr="00FA6BC3">
        <w:rPr>
          <w:sz w:val="24"/>
          <w:szCs w:val="24"/>
        </w:rPr>
        <w:t xml:space="preserve">, one company will come and do the whole </w:t>
      </w:r>
      <w:r>
        <w:rPr>
          <w:sz w:val="24"/>
          <w:szCs w:val="24"/>
        </w:rPr>
        <w:t>refurbishment</w:t>
      </w:r>
      <w:r w:rsidRPr="00FA6BC3">
        <w:rPr>
          <w:sz w:val="24"/>
          <w:szCs w:val="24"/>
        </w:rPr>
        <w:t>.</w:t>
      </w:r>
      <w:r>
        <w:rPr>
          <w:sz w:val="24"/>
          <w:szCs w:val="24"/>
        </w:rPr>
        <w:t xml:space="preserve">   </w:t>
      </w:r>
      <w:r w:rsidRPr="00FA6BC3">
        <w:rPr>
          <w:sz w:val="24"/>
          <w:szCs w:val="24"/>
        </w:rPr>
        <w:t>We found out that they were not even allowed to do that.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w:t>
      </w:r>
      <w:r>
        <w:rPr>
          <w:sz w:val="24"/>
          <w:szCs w:val="24"/>
        </w:rPr>
        <w:t>R. M. WAQA</w:t>
      </w:r>
      <w:proofErr w:type="gramStart"/>
      <w:r w:rsidRPr="00FA6BC3">
        <w:rPr>
          <w:sz w:val="24"/>
          <w:szCs w:val="24"/>
        </w:rPr>
        <w:t>.-</w:t>
      </w:r>
      <w:proofErr w:type="gramEnd"/>
      <w:r w:rsidRPr="00FA6BC3">
        <w:rPr>
          <w:sz w:val="24"/>
          <w:szCs w:val="24"/>
        </w:rPr>
        <w:t xml:space="preserve"> Deputy Chairperson, I would just like to clarify that paragraph, we were not raising the issue of tenders because as mentioned by the PS, there were different companies that were involved.  The criteria in the </w:t>
      </w:r>
      <w:r>
        <w:rPr>
          <w:sz w:val="24"/>
          <w:szCs w:val="24"/>
        </w:rPr>
        <w:t>P</w:t>
      </w:r>
      <w:r w:rsidRPr="00FA6BC3">
        <w:rPr>
          <w:sz w:val="24"/>
          <w:szCs w:val="24"/>
        </w:rPr>
        <w:t xml:space="preserve">rocurement </w:t>
      </w:r>
      <w:r>
        <w:rPr>
          <w:sz w:val="24"/>
          <w:szCs w:val="24"/>
        </w:rPr>
        <w:t>R</w:t>
      </w:r>
      <w:r w:rsidRPr="00FA6BC3">
        <w:rPr>
          <w:sz w:val="24"/>
          <w:szCs w:val="24"/>
        </w:rPr>
        <w:t>egulation</w:t>
      </w:r>
      <w:r>
        <w:rPr>
          <w:sz w:val="24"/>
          <w:szCs w:val="24"/>
        </w:rPr>
        <w:t>s</w:t>
      </w:r>
      <w:r w:rsidRPr="00FA6BC3">
        <w:rPr>
          <w:sz w:val="24"/>
          <w:szCs w:val="24"/>
        </w:rPr>
        <w:t xml:space="preserve"> is for the works to be </w:t>
      </w:r>
      <w:r>
        <w:rPr>
          <w:sz w:val="24"/>
          <w:szCs w:val="24"/>
        </w:rPr>
        <w:t xml:space="preserve">the </w:t>
      </w:r>
      <w:r w:rsidRPr="00FA6BC3">
        <w:rPr>
          <w:sz w:val="24"/>
          <w:szCs w:val="24"/>
        </w:rPr>
        <w:t xml:space="preserve">same vendor and same type of service so we </w:t>
      </w:r>
      <w:r>
        <w:rPr>
          <w:sz w:val="24"/>
          <w:szCs w:val="24"/>
        </w:rPr>
        <w:t xml:space="preserve">would </w:t>
      </w:r>
      <w:r w:rsidRPr="00FA6BC3">
        <w:rPr>
          <w:sz w:val="24"/>
          <w:szCs w:val="24"/>
        </w:rPr>
        <w:t>just like to clarify that line</w:t>
      </w:r>
      <w:r>
        <w:rPr>
          <w:sz w:val="24"/>
          <w:szCs w:val="24"/>
        </w:rPr>
        <w:t xml:space="preserve"> </w:t>
      </w:r>
      <w:r w:rsidRPr="00FA6BC3">
        <w:rPr>
          <w:sz w:val="24"/>
          <w:szCs w:val="24"/>
        </w:rPr>
        <w:t xml:space="preserve"> that we were not raising the issue of it being below </w:t>
      </w:r>
      <w:r>
        <w:rPr>
          <w:sz w:val="24"/>
          <w:szCs w:val="24"/>
        </w:rPr>
        <w:t>$</w:t>
      </w:r>
      <w:r w:rsidRPr="00FA6BC3">
        <w:rPr>
          <w:sz w:val="24"/>
          <w:szCs w:val="24"/>
        </w:rPr>
        <w:t>50</w:t>
      </w:r>
      <w:r>
        <w:rPr>
          <w:sz w:val="24"/>
          <w:szCs w:val="24"/>
        </w:rPr>
        <w:t>,000</w:t>
      </w:r>
      <w:r w:rsidRPr="00FA6BC3">
        <w:rPr>
          <w:sz w:val="24"/>
          <w:szCs w:val="24"/>
        </w:rPr>
        <w:t xml:space="preserve"> and the issue there was just meant for introductory paragraph to the whole works that w</w:t>
      </w:r>
      <w:r>
        <w:rPr>
          <w:sz w:val="24"/>
          <w:szCs w:val="24"/>
        </w:rPr>
        <w:t xml:space="preserve">ere </w:t>
      </w:r>
      <w:r w:rsidRPr="00FA6BC3">
        <w:rPr>
          <w:sz w:val="24"/>
          <w:szCs w:val="24"/>
        </w:rPr>
        <w:t>carried out.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I also concur with the explanation given by PS, given the scenario they were in, I think he also has his justification</w:t>
      </w:r>
      <w:r>
        <w:rPr>
          <w:sz w:val="24"/>
          <w:szCs w:val="24"/>
        </w:rPr>
        <w:t>s</w:t>
      </w:r>
      <w:r w:rsidRPr="00FA6BC3">
        <w:rPr>
          <w:sz w:val="24"/>
          <w:szCs w:val="24"/>
        </w:rPr>
        <w:t xml:space="preserve"> as to why it happened</w:t>
      </w:r>
      <w:r>
        <w:rPr>
          <w:sz w:val="24"/>
          <w:szCs w:val="24"/>
        </w:rPr>
        <w:t>.  But</w:t>
      </w:r>
      <w:r w:rsidRPr="00FA6BC3">
        <w:rPr>
          <w:sz w:val="24"/>
          <w:szCs w:val="24"/>
        </w:rPr>
        <w:t xml:space="preserve"> anyways there were issues on the contracts</w:t>
      </w:r>
      <w:r>
        <w:rPr>
          <w:sz w:val="24"/>
          <w:szCs w:val="24"/>
        </w:rPr>
        <w:t>,</w:t>
      </w:r>
      <w:r w:rsidRPr="00FA6BC3">
        <w:rPr>
          <w:sz w:val="24"/>
          <w:szCs w:val="24"/>
        </w:rPr>
        <w:t xml:space="preserve"> especially in terms of vetting which is highlighted in 30.7.2</w:t>
      </w:r>
      <w:r>
        <w:rPr>
          <w:sz w:val="24"/>
          <w:szCs w:val="24"/>
        </w:rPr>
        <w:t>,</w:t>
      </w:r>
      <w:r w:rsidRPr="00FA6BC3">
        <w:rPr>
          <w:sz w:val="24"/>
          <w:szCs w:val="24"/>
        </w:rPr>
        <w:t xml:space="preserve"> so if you could just go through that.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HON. A.M. RADRODRO</w:t>
      </w:r>
      <w:proofErr w:type="gramStart"/>
      <w:r w:rsidRPr="00FA6BC3">
        <w:rPr>
          <w:sz w:val="24"/>
          <w:szCs w:val="24"/>
        </w:rPr>
        <w:t>.-</w:t>
      </w:r>
      <w:proofErr w:type="gramEnd"/>
      <w:r w:rsidRPr="00FA6BC3">
        <w:rPr>
          <w:sz w:val="24"/>
          <w:szCs w:val="24"/>
        </w:rPr>
        <w:t xml:space="preserve"> Deputy Chairperson, some of the </w:t>
      </w:r>
      <w:r>
        <w:rPr>
          <w:sz w:val="24"/>
          <w:szCs w:val="24"/>
        </w:rPr>
        <w:t>A</w:t>
      </w:r>
      <w:r w:rsidRPr="00FA6BC3">
        <w:rPr>
          <w:sz w:val="24"/>
          <w:szCs w:val="24"/>
        </w:rPr>
        <w:t>udit issues that were highlighted</w:t>
      </w:r>
      <w:r>
        <w:rPr>
          <w:sz w:val="24"/>
          <w:szCs w:val="24"/>
        </w:rPr>
        <w:t>,</w:t>
      </w:r>
      <w:r w:rsidRPr="00FA6BC3">
        <w:rPr>
          <w:sz w:val="24"/>
          <w:szCs w:val="24"/>
        </w:rPr>
        <w:t xml:space="preserve"> like the maintenance of the record and the work done for the refurbishment, how does the Ministry ensure that what </w:t>
      </w:r>
      <w:r>
        <w:rPr>
          <w:sz w:val="24"/>
          <w:szCs w:val="24"/>
        </w:rPr>
        <w:t xml:space="preserve">is </w:t>
      </w:r>
      <w:r w:rsidRPr="00FA6BC3">
        <w:rPr>
          <w:sz w:val="24"/>
          <w:szCs w:val="24"/>
        </w:rPr>
        <w:t>being paid to the contractor is actually value for money in terms of the actual work performed as per the intentions of the Ministry?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w:t>
      </w:r>
      <w:r>
        <w:rPr>
          <w:sz w:val="24"/>
          <w:szCs w:val="24"/>
        </w:rPr>
        <w:t>R. S. LAGATAKI</w:t>
      </w:r>
      <w:proofErr w:type="gramStart"/>
      <w:r>
        <w:rPr>
          <w:sz w:val="24"/>
          <w:szCs w:val="24"/>
        </w:rPr>
        <w:t>.</w:t>
      </w:r>
      <w:r w:rsidRPr="00FA6BC3">
        <w:rPr>
          <w:sz w:val="24"/>
          <w:szCs w:val="24"/>
        </w:rPr>
        <w:t>-</w:t>
      </w:r>
      <w:proofErr w:type="gramEnd"/>
      <w:r w:rsidRPr="00FA6BC3">
        <w:rPr>
          <w:sz w:val="24"/>
          <w:szCs w:val="24"/>
        </w:rPr>
        <w:t xml:space="preserve"> Deputy Chairperson, what we are doing now is</w:t>
      </w:r>
      <w:r>
        <w:rPr>
          <w:sz w:val="24"/>
          <w:szCs w:val="24"/>
        </w:rPr>
        <w:t>,</w:t>
      </w:r>
      <w:r w:rsidRPr="00FA6BC3">
        <w:rPr>
          <w:sz w:val="24"/>
          <w:szCs w:val="24"/>
        </w:rPr>
        <w:t xml:space="preserve"> we are liaising with the Ministry of Works for them to give a </w:t>
      </w:r>
      <w:r>
        <w:rPr>
          <w:sz w:val="24"/>
          <w:szCs w:val="24"/>
        </w:rPr>
        <w:t>C</w:t>
      </w:r>
      <w:r w:rsidRPr="00FA6BC3">
        <w:rPr>
          <w:sz w:val="24"/>
          <w:szCs w:val="24"/>
        </w:rPr>
        <w:t xml:space="preserve">lerk of </w:t>
      </w:r>
      <w:r>
        <w:rPr>
          <w:sz w:val="24"/>
          <w:szCs w:val="24"/>
        </w:rPr>
        <w:t>W</w:t>
      </w:r>
      <w:r w:rsidRPr="00FA6BC3">
        <w:rPr>
          <w:sz w:val="24"/>
          <w:szCs w:val="24"/>
        </w:rPr>
        <w:t xml:space="preserve">orks.  </w:t>
      </w:r>
      <w:r>
        <w:rPr>
          <w:sz w:val="24"/>
          <w:szCs w:val="24"/>
        </w:rPr>
        <w:t>A</w:t>
      </w:r>
      <w:r w:rsidRPr="00FA6BC3">
        <w:rPr>
          <w:sz w:val="24"/>
          <w:szCs w:val="24"/>
        </w:rPr>
        <w:t xml:space="preserve"> </w:t>
      </w:r>
      <w:r>
        <w:rPr>
          <w:sz w:val="24"/>
          <w:szCs w:val="24"/>
        </w:rPr>
        <w:t>C</w:t>
      </w:r>
      <w:r w:rsidRPr="00FA6BC3">
        <w:rPr>
          <w:sz w:val="24"/>
          <w:szCs w:val="24"/>
        </w:rPr>
        <w:t xml:space="preserve">lerk of </w:t>
      </w:r>
      <w:r>
        <w:rPr>
          <w:sz w:val="24"/>
          <w:szCs w:val="24"/>
        </w:rPr>
        <w:t>W</w:t>
      </w:r>
      <w:r w:rsidRPr="00FA6BC3">
        <w:rPr>
          <w:sz w:val="24"/>
          <w:szCs w:val="24"/>
        </w:rPr>
        <w:t xml:space="preserve">orks is involved in all our building projects.  They are the ones </w:t>
      </w:r>
      <w:r>
        <w:rPr>
          <w:sz w:val="24"/>
          <w:szCs w:val="24"/>
        </w:rPr>
        <w:t>who</w:t>
      </w:r>
      <w:r w:rsidRPr="00FA6BC3">
        <w:rPr>
          <w:sz w:val="24"/>
          <w:szCs w:val="24"/>
        </w:rPr>
        <w:t xml:space="preserve"> are now approving the payments, they go and check everything as of to-date.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While conducting these repair works, were there any </w:t>
      </w:r>
      <w:r>
        <w:rPr>
          <w:sz w:val="24"/>
          <w:szCs w:val="24"/>
        </w:rPr>
        <w:t>C</w:t>
      </w:r>
      <w:r w:rsidRPr="00FA6BC3">
        <w:rPr>
          <w:sz w:val="24"/>
          <w:szCs w:val="24"/>
        </w:rPr>
        <w:t xml:space="preserve">lerk of </w:t>
      </w:r>
      <w:r>
        <w:rPr>
          <w:sz w:val="24"/>
          <w:szCs w:val="24"/>
        </w:rPr>
        <w:t>W</w:t>
      </w:r>
      <w:r w:rsidRPr="00FA6BC3">
        <w:rPr>
          <w:sz w:val="24"/>
          <w:szCs w:val="24"/>
        </w:rPr>
        <w:t>orks at that time?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MR. S. LAGATAKI</w:t>
      </w:r>
      <w:proofErr w:type="gramStart"/>
      <w:r>
        <w:rPr>
          <w:sz w:val="24"/>
          <w:szCs w:val="24"/>
        </w:rPr>
        <w:t>.</w:t>
      </w:r>
      <w:r w:rsidRPr="00FA6BC3">
        <w:rPr>
          <w:sz w:val="24"/>
          <w:szCs w:val="24"/>
        </w:rPr>
        <w:t>-</w:t>
      </w:r>
      <w:proofErr w:type="gramEnd"/>
      <w:r w:rsidRPr="00FA6BC3">
        <w:rPr>
          <w:sz w:val="24"/>
          <w:szCs w:val="24"/>
        </w:rPr>
        <w:t xml:space="preserve"> As I</w:t>
      </w:r>
      <w:r>
        <w:rPr>
          <w:sz w:val="24"/>
          <w:szCs w:val="24"/>
        </w:rPr>
        <w:t xml:space="preserve"> had</w:t>
      </w:r>
      <w:r w:rsidRPr="00FA6BC3">
        <w:rPr>
          <w:sz w:val="24"/>
          <w:szCs w:val="24"/>
        </w:rPr>
        <w:t xml:space="preserve"> mentioned, if we </w:t>
      </w:r>
      <w:r>
        <w:rPr>
          <w:sz w:val="24"/>
          <w:szCs w:val="24"/>
        </w:rPr>
        <w:t>were</w:t>
      </w:r>
      <w:r w:rsidRPr="00FA6BC3">
        <w:rPr>
          <w:sz w:val="24"/>
          <w:szCs w:val="24"/>
        </w:rPr>
        <w:t xml:space="preserve"> to get a </w:t>
      </w:r>
      <w:r>
        <w:rPr>
          <w:sz w:val="24"/>
          <w:szCs w:val="24"/>
        </w:rPr>
        <w:t>C</w:t>
      </w:r>
      <w:r w:rsidRPr="00FA6BC3">
        <w:rPr>
          <w:sz w:val="24"/>
          <w:szCs w:val="24"/>
        </w:rPr>
        <w:t xml:space="preserve">lerk of </w:t>
      </w:r>
      <w:r>
        <w:rPr>
          <w:sz w:val="24"/>
          <w:szCs w:val="24"/>
        </w:rPr>
        <w:t>W</w:t>
      </w:r>
      <w:r w:rsidRPr="00FA6BC3">
        <w:rPr>
          <w:sz w:val="24"/>
          <w:szCs w:val="24"/>
        </w:rPr>
        <w:t xml:space="preserve">orks that time, </w:t>
      </w:r>
      <w:r>
        <w:rPr>
          <w:sz w:val="24"/>
          <w:szCs w:val="24"/>
        </w:rPr>
        <w:t>he</w:t>
      </w:r>
      <w:r w:rsidRPr="00FA6BC3">
        <w:rPr>
          <w:sz w:val="24"/>
          <w:szCs w:val="24"/>
        </w:rPr>
        <w:t xml:space="preserve"> will only work on the specification from the Public Works but we were not using the specification from the Public Works because the Public Works did not build the house.  The house was built by Forestry so we are only using Forestry stuff to monitor but we really need to go and get the Ministry of Works, but the Ministry of Works come with their high standards</w:t>
      </w:r>
      <w:r>
        <w:rPr>
          <w:sz w:val="24"/>
          <w:szCs w:val="24"/>
        </w:rPr>
        <w:t>.  I</w:t>
      </w:r>
      <w:r w:rsidRPr="00FA6BC3">
        <w:rPr>
          <w:sz w:val="24"/>
          <w:szCs w:val="24"/>
        </w:rPr>
        <w:t>f I take it to the SG’s Office for contract, they want the scope of works to be done by the Ministry of Works and I think this is a dilemma that we are going through</w:t>
      </w:r>
      <w:r>
        <w:rPr>
          <w:sz w:val="24"/>
          <w:szCs w:val="24"/>
        </w:rPr>
        <w:t>,</w:t>
      </w:r>
      <w:r w:rsidRPr="00FA6BC3">
        <w:rPr>
          <w:sz w:val="24"/>
          <w:szCs w:val="24"/>
        </w:rPr>
        <w:t xml:space="preserve"> but we finally learn</w:t>
      </w:r>
      <w:r>
        <w:rPr>
          <w:sz w:val="24"/>
          <w:szCs w:val="24"/>
        </w:rPr>
        <w:t>t</w:t>
      </w:r>
      <w:r w:rsidRPr="00FA6BC3">
        <w:rPr>
          <w:sz w:val="24"/>
          <w:szCs w:val="24"/>
        </w:rPr>
        <w:t xml:space="preserve"> </w:t>
      </w:r>
      <w:r>
        <w:rPr>
          <w:sz w:val="24"/>
          <w:szCs w:val="24"/>
        </w:rPr>
        <w:t>our</w:t>
      </w:r>
      <w:r w:rsidRPr="00FA6BC3">
        <w:rPr>
          <w:sz w:val="24"/>
          <w:szCs w:val="24"/>
        </w:rPr>
        <w:t xml:space="preserve"> lesson from that, we cannot even do that.</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(Inaudible)</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 </w:t>
      </w:r>
      <w:r>
        <w:rPr>
          <w:sz w:val="24"/>
          <w:szCs w:val="24"/>
        </w:rPr>
        <w:t xml:space="preserve">how was the payment made </w:t>
      </w:r>
      <w:r w:rsidRPr="00FA6BC3">
        <w:rPr>
          <w:sz w:val="24"/>
          <w:szCs w:val="24"/>
        </w:rPr>
        <w:t>when the work was incomplete?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DEPUTY CHAIRPERSON</w:t>
      </w:r>
      <w:proofErr w:type="gramStart"/>
      <w:r w:rsidRPr="00FA6BC3">
        <w:rPr>
          <w:sz w:val="24"/>
          <w:szCs w:val="24"/>
        </w:rPr>
        <w:t>.-</w:t>
      </w:r>
      <w:proofErr w:type="gramEnd"/>
      <w:r w:rsidRPr="00FA6BC3">
        <w:rPr>
          <w:sz w:val="24"/>
          <w:szCs w:val="24"/>
        </w:rPr>
        <w:t xml:space="preserve"> Deputy Chairperson, </w:t>
      </w:r>
      <w:r>
        <w:rPr>
          <w:sz w:val="24"/>
          <w:szCs w:val="24"/>
        </w:rPr>
        <w:t>those</w:t>
      </w:r>
      <w:r w:rsidRPr="00FA6BC3">
        <w:rPr>
          <w:sz w:val="24"/>
          <w:szCs w:val="24"/>
        </w:rPr>
        <w:t xml:space="preserve"> are some of the things that finally came through  a few months after the work has been done and I think this is also one of the reasons why </w:t>
      </w:r>
      <w:r>
        <w:rPr>
          <w:sz w:val="24"/>
          <w:szCs w:val="24"/>
        </w:rPr>
        <w:t xml:space="preserve">we are </w:t>
      </w:r>
      <w:r w:rsidRPr="00FA6BC3">
        <w:rPr>
          <w:sz w:val="24"/>
          <w:szCs w:val="24"/>
        </w:rPr>
        <w:t>now getting the Clerk of Works from the Ministry of Works to come and work with them.</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 WAQA</w:t>
      </w:r>
      <w:proofErr w:type="gramStart"/>
      <w:r w:rsidRPr="00FA6BC3">
        <w:rPr>
          <w:sz w:val="24"/>
          <w:szCs w:val="24"/>
        </w:rPr>
        <w:t>.-</w:t>
      </w:r>
      <w:proofErr w:type="gramEnd"/>
      <w:r w:rsidRPr="00FA6BC3">
        <w:rPr>
          <w:sz w:val="24"/>
          <w:szCs w:val="24"/>
        </w:rPr>
        <w:t xml:space="preserve"> Sir, just on that issue, there was work done on identifying defects in different quarters and that was noted</w:t>
      </w:r>
      <w:r>
        <w:rPr>
          <w:sz w:val="24"/>
          <w:szCs w:val="24"/>
        </w:rPr>
        <w:t>.  U</w:t>
      </w:r>
      <w:r w:rsidRPr="00FA6BC3">
        <w:rPr>
          <w:sz w:val="24"/>
          <w:szCs w:val="24"/>
        </w:rPr>
        <w:t>nfortunately</w:t>
      </w:r>
      <w:r>
        <w:rPr>
          <w:sz w:val="24"/>
          <w:szCs w:val="24"/>
        </w:rPr>
        <w:t>,</w:t>
      </w:r>
      <w:r w:rsidRPr="00FA6BC3">
        <w:rPr>
          <w:sz w:val="24"/>
          <w:szCs w:val="24"/>
        </w:rPr>
        <w:t xml:space="preserve"> when the contractors came to do the work, this was the miscommunication, the defects for every house was not given to them, </w:t>
      </w:r>
      <w:proofErr w:type="gramStart"/>
      <w:r w:rsidRPr="00FA6BC3">
        <w:rPr>
          <w:sz w:val="24"/>
          <w:szCs w:val="24"/>
        </w:rPr>
        <w:t>they</w:t>
      </w:r>
      <w:proofErr w:type="gramEnd"/>
      <w:r w:rsidRPr="00FA6BC3">
        <w:rPr>
          <w:sz w:val="24"/>
          <w:szCs w:val="24"/>
        </w:rPr>
        <w:t xml:space="preserve"> just did a general work</w:t>
      </w:r>
      <w:r>
        <w:rPr>
          <w:sz w:val="24"/>
          <w:szCs w:val="24"/>
        </w:rPr>
        <w:t>.  So</w:t>
      </w:r>
      <w:r w:rsidRPr="00FA6BC3">
        <w:rPr>
          <w:sz w:val="24"/>
          <w:szCs w:val="24"/>
        </w:rPr>
        <w:t xml:space="preserve"> that was one of the setbacks that we found out later</w:t>
      </w:r>
      <w:r>
        <w:rPr>
          <w:sz w:val="24"/>
          <w:szCs w:val="24"/>
        </w:rPr>
        <w:t>,</w:t>
      </w:r>
      <w:r w:rsidRPr="00FA6BC3">
        <w:rPr>
          <w:sz w:val="24"/>
          <w:szCs w:val="24"/>
        </w:rPr>
        <w:t xml:space="preserve"> t</w:t>
      </w:r>
      <w:r>
        <w:rPr>
          <w:sz w:val="24"/>
          <w:szCs w:val="24"/>
        </w:rPr>
        <w:t>hat</w:t>
      </w:r>
      <w:r w:rsidRPr="00FA6BC3">
        <w:rPr>
          <w:sz w:val="24"/>
          <w:szCs w:val="24"/>
        </w:rPr>
        <w:t xml:space="preserve"> the defects were really not attended to.</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 xml:space="preserve"> </w:t>
      </w:r>
      <w:r w:rsidRPr="00FA6BC3">
        <w:rPr>
          <w:sz w:val="24"/>
          <w:szCs w:val="24"/>
        </w:rPr>
        <w:tab/>
        <w:t xml:space="preserve">HON. RATU S.V. NANOVO.- Who was the staff that was given the responsibility to monitor the work carried out, as you were saying, only </w:t>
      </w:r>
      <w:r>
        <w:rPr>
          <w:sz w:val="24"/>
          <w:szCs w:val="24"/>
        </w:rPr>
        <w:t>one</w:t>
      </w:r>
      <w:r w:rsidRPr="00FA6BC3">
        <w:rPr>
          <w:sz w:val="24"/>
          <w:szCs w:val="24"/>
        </w:rPr>
        <w:t xml:space="preserve"> staff from Forestry </w:t>
      </w:r>
      <w:r>
        <w:rPr>
          <w:sz w:val="24"/>
          <w:szCs w:val="24"/>
        </w:rPr>
        <w:t>would</w:t>
      </w:r>
      <w:r w:rsidRPr="00FA6BC3">
        <w:rPr>
          <w:sz w:val="24"/>
          <w:szCs w:val="24"/>
        </w:rPr>
        <w:t xml:space="preserve"> be monitoring the work, </w:t>
      </w:r>
      <w:r>
        <w:rPr>
          <w:sz w:val="24"/>
          <w:szCs w:val="24"/>
        </w:rPr>
        <w:t xml:space="preserve">so </w:t>
      </w:r>
      <w:r w:rsidRPr="00FA6BC3">
        <w:rPr>
          <w:sz w:val="24"/>
          <w:szCs w:val="24"/>
        </w:rPr>
        <w:t>who was that staff?</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He was one of our staff, </w:t>
      </w:r>
      <w:proofErr w:type="spellStart"/>
      <w:r w:rsidRPr="00FA6BC3">
        <w:rPr>
          <w:sz w:val="24"/>
          <w:szCs w:val="24"/>
        </w:rPr>
        <w:t>Mr.</w:t>
      </w:r>
      <w:proofErr w:type="spellEnd"/>
      <w:r w:rsidRPr="00FA6BC3">
        <w:rPr>
          <w:sz w:val="24"/>
          <w:szCs w:val="24"/>
        </w:rPr>
        <w:t xml:space="preserve"> </w:t>
      </w:r>
      <w:proofErr w:type="spellStart"/>
      <w:r w:rsidRPr="00FA6BC3">
        <w:rPr>
          <w:sz w:val="24"/>
          <w:szCs w:val="24"/>
        </w:rPr>
        <w:t>Lasarusa</w:t>
      </w:r>
      <w:proofErr w:type="spellEnd"/>
      <w:r w:rsidRPr="00FA6BC3">
        <w:rPr>
          <w:sz w:val="24"/>
          <w:szCs w:val="24"/>
        </w:rPr>
        <w:t xml:space="preserve"> </w:t>
      </w:r>
      <w:proofErr w:type="spellStart"/>
      <w:r w:rsidRPr="00FA6BC3">
        <w:rPr>
          <w:sz w:val="24"/>
          <w:szCs w:val="24"/>
        </w:rPr>
        <w:t>Turaga</w:t>
      </w:r>
      <w:proofErr w:type="spellEnd"/>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Was any action taken against</w:t>
      </w:r>
      <w:r>
        <w:rPr>
          <w:sz w:val="24"/>
          <w:szCs w:val="24"/>
        </w:rPr>
        <w:t xml:space="preserve"> him</w:t>
      </w:r>
      <w:r w:rsidRPr="00FA6BC3">
        <w:rPr>
          <w:sz w:val="24"/>
          <w:szCs w:val="24"/>
        </w:rPr>
        <w:t xml:space="preserve"> when the work was not being fully completed</w:t>
      </w:r>
      <w:r>
        <w:rPr>
          <w:sz w:val="24"/>
          <w:szCs w:val="24"/>
        </w:rPr>
        <w:t xml:space="preserve"> to</w:t>
      </w:r>
      <w:r w:rsidRPr="00FA6BC3">
        <w:rPr>
          <w:sz w:val="24"/>
          <w:szCs w:val="24"/>
        </w:rPr>
        <w:t xml:space="preserve"> what was expected</w:t>
      </w:r>
      <w:r>
        <w:rPr>
          <w:sz w:val="24"/>
          <w:szCs w:val="24"/>
        </w:rPr>
        <w:t>?  M</w:t>
      </w:r>
      <w:r w:rsidRPr="00FA6BC3">
        <w:rPr>
          <w:sz w:val="24"/>
          <w:szCs w:val="24"/>
        </w:rPr>
        <w:t xml:space="preserve">onitoring was </w:t>
      </w:r>
      <w:proofErr w:type="spellStart"/>
      <w:r w:rsidRPr="00FA6BC3">
        <w:rPr>
          <w:sz w:val="24"/>
          <w:szCs w:val="24"/>
        </w:rPr>
        <w:t>lackin</w:t>
      </w:r>
      <w:r>
        <w:rPr>
          <w:sz w:val="24"/>
          <w:szCs w:val="24"/>
        </w:rPr>
        <w:t>.</w:t>
      </w:r>
      <w:r w:rsidRPr="00FA6BC3">
        <w:rPr>
          <w:sz w:val="24"/>
          <w:szCs w:val="24"/>
        </w:rPr>
        <w:t>g</w:t>
      </w:r>
      <w:proofErr w:type="spellEnd"/>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I think what actually happened</w:t>
      </w:r>
      <w:r>
        <w:rPr>
          <w:sz w:val="24"/>
          <w:szCs w:val="24"/>
        </w:rPr>
        <w:t xml:space="preserve"> was</w:t>
      </w:r>
      <w:r w:rsidRPr="00FA6BC3">
        <w:rPr>
          <w:sz w:val="24"/>
          <w:szCs w:val="24"/>
        </w:rPr>
        <w:t xml:space="preserve">, we </w:t>
      </w:r>
      <w:r>
        <w:rPr>
          <w:sz w:val="24"/>
          <w:szCs w:val="24"/>
        </w:rPr>
        <w:t>had</w:t>
      </w:r>
      <w:r w:rsidRPr="00FA6BC3">
        <w:rPr>
          <w:sz w:val="24"/>
          <w:szCs w:val="24"/>
        </w:rPr>
        <w:t xml:space="preserve"> taken away the whole project </w:t>
      </w:r>
      <w:r>
        <w:rPr>
          <w:sz w:val="24"/>
          <w:szCs w:val="24"/>
        </w:rPr>
        <w:t>of</w:t>
      </w:r>
      <w:r w:rsidRPr="00FA6BC3">
        <w:rPr>
          <w:sz w:val="24"/>
          <w:szCs w:val="24"/>
        </w:rPr>
        <w:t xml:space="preserve"> monitoring the implementation of the work and </w:t>
      </w:r>
      <w:r>
        <w:rPr>
          <w:sz w:val="24"/>
          <w:szCs w:val="24"/>
        </w:rPr>
        <w:t xml:space="preserve">it has </w:t>
      </w:r>
      <w:r w:rsidRPr="00FA6BC3">
        <w:rPr>
          <w:sz w:val="24"/>
          <w:szCs w:val="24"/>
        </w:rPr>
        <w:t>now come under a totally different section at Headquarters.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I think one of the issues that we raised was the actual defects in the </w:t>
      </w:r>
      <w:r>
        <w:rPr>
          <w:sz w:val="24"/>
          <w:szCs w:val="24"/>
        </w:rPr>
        <w:t>h</w:t>
      </w:r>
      <w:r w:rsidRPr="00FA6BC3">
        <w:rPr>
          <w:sz w:val="24"/>
          <w:szCs w:val="24"/>
        </w:rPr>
        <w:t>ouse</w:t>
      </w:r>
      <w:r>
        <w:rPr>
          <w:sz w:val="24"/>
          <w:szCs w:val="24"/>
        </w:rPr>
        <w:t>s that</w:t>
      </w:r>
      <w:r w:rsidRPr="00FA6BC3">
        <w:rPr>
          <w:sz w:val="24"/>
          <w:szCs w:val="24"/>
        </w:rPr>
        <w:t xml:space="preserve"> were not really listed and I think </w:t>
      </w:r>
      <w:r>
        <w:rPr>
          <w:sz w:val="24"/>
          <w:szCs w:val="24"/>
        </w:rPr>
        <w:t xml:space="preserve">that </w:t>
      </w:r>
      <w:r w:rsidRPr="00FA6BC3">
        <w:rPr>
          <w:sz w:val="24"/>
          <w:szCs w:val="24"/>
        </w:rPr>
        <w:t>has led to what we are seeing in the pictures here but a very small amount was paid for the house so they were doing just patch</w:t>
      </w:r>
      <w:r>
        <w:rPr>
          <w:sz w:val="24"/>
          <w:szCs w:val="24"/>
        </w:rPr>
        <w:t>-</w:t>
      </w:r>
      <w:r w:rsidRPr="00FA6BC3">
        <w:rPr>
          <w:sz w:val="24"/>
          <w:szCs w:val="24"/>
        </w:rPr>
        <w:t>up work here and there</w:t>
      </w:r>
      <w:r>
        <w:rPr>
          <w:sz w:val="24"/>
          <w:szCs w:val="24"/>
        </w:rPr>
        <w:t>.  Had</w:t>
      </w:r>
      <w:r w:rsidRPr="00FA6BC3">
        <w:rPr>
          <w:sz w:val="24"/>
          <w:szCs w:val="24"/>
        </w:rPr>
        <w:t xml:space="preserve"> they gone and if we were to go and look at the house, there was general maintenance</w:t>
      </w:r>
      <w:r>
        <w:rPr>
          <w:sz w:val="24"/>
          <w:szCs w:val="24"/>
        </w:rPr>
        <w:t xml:space="preserve"> and</w:t>
      </w:r>
      <w:r w:rsidRPr="00FA6BC3">
        <w:rPr>
          <w:sz w:val="24"/>
          <w:szCs w:val="24"/>
        </w:rPr>
        <w:t xml:space="preserve"> painting works here and there</w:t>
      </w:r>
      <w:r>
        <w:rPr>
          <w:sz w:val="24"/>
          <w:szCs w:val="24"/>
        </w:rPr>
        <w:t xml:space="preserve">. </w:t>
      </w:r>
      <w:r w:rsidRPr="00FA6BC3">
        <w:rPr>
          <w:sz w:val="24"/>
          <w:szCs w:val="24"/>
        </w:rPr>
        <w:t xml:space="preserve"> </w:t>
      </w:r>
      <w:r>
        <w:rPr>
          <w:sz w:val="24"/>
          <w:szCs w:val="24"/>
        </w:rPr>
        <w:t>L</w:t>
      </w:r>
      <w:r w:rsidRPr="00FA6BC3">
        <w:rPr>
          <w:sz w:val="24"/>
          <w:szCs w:val="24"/>
        </w:rPr>
        <w:t xml:space="preserve">ike I said, if </w:t>
      </w:r>
      <w:r w:rsidRPr="00FA6BC3">
        <w:rPr>
          <w:sz w:val="24"/>
          <w:szCs w:val="24"/>
        </w:rPr>
        <w:lastRenderedPageBreak/>
        <w:t>we d</w:t>
      </w:r>
      <w:r>
        <w:rPr>
          <w:sz w:val="24"/>
          <w:szCs w:val="24"/>
        </w:rPr>
        <w:t>id</w:t>
      </w:r>
      <w:r w:rsidRPr="00FA6BC3">
        <w:rPr>
          <w:sz w:val="24"/>
          <w:szCs w:val="24"/>
        </w:rPr>
        <w:t xml:space="preserve"> the full maintenance of the house</w:t>
      </w:r>
      <w:r>
        <w:rPr>
          <w:sz w:val="24"/>
          <w:szCs w:val="24"/>
        </w:rPr>
        <w:t>,</w:t>
      </w:r>
      <w:r w:rsidRPr="00FA6BC3">
        <w:rPr>
          <w:sz w:val="24"/>
          <w:szCs w:val="24"/>
        </w:rPr>
        <w:t xml:space="preserve"> then we would not get the total number of house</w:t>
      </w:r>
      <w:r>
        <w:rPr>
          <w:sz w:val="24"/>
          <w:szCs w:val="24"/>
        </w:rPr>
        <w:t>s</w:t>
      </w:r>
      <w:r w:rsidRPr="00FA6BC3">
        <w:rPr>
          <w:sz w:val="24"/>
          <w:szCs w:val="24"/>
        </w:rPr>
        <w:t xml:space="preserve"> that we were suppo</w:t>
      </w:r>
      <w:r>
        <w:rPr>
          <w:sz w:val="24"/>
          <w:szCs w:val="24"/>
        </w:rPr>
        <w:t>s</w:t>
      </w:r>
      <w:r w:rsidRPr="00FA6BC3">
        <w:rPr>
          <w:sz w:val="24"/>
          <w:szCs w:val="24"/>
        </w:rPr>
        <w:t>ed to fix but I am not trying to defend anything here.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What I was trying to do is to fix these much number of house</w:t>
      </w:r>
      <w:r>
        <w:rPr>
          <w:sz w:val="24"/>
          <w:szCs w:val="24"/>
        </w:rPr>
        <w:t>s.  A</w:t>
      </w:r>
      <w:r w:rsidRPr="00FA6BC3">
        <w:rPr>
          <w:sz w:val="24"/>
          <w:szCs w:val="24"/>
        </w:rPr>
        <w:t xml:space="preserve">ll the houses were leaking and we were doing the bare minimum here and there and even the contractors were going out of their way to do that.  I think the amount of work that they </w:t>
      </w:r>
      <w:r>
        <w:rPr>
          <w:sz w:val="24"/>
          <w:szCs w:val="24"/>
        </w:rPr>
        <w:t>did</w:t>
      </w:r>
      <w:r w:rsidRPr="00FA6BC3">
        <w:rPr>
          <w:sz w:val="24"/>
          <w:szCs w:val="24"/>
        </w:rPr>
        <w:t xml:space="preserve"> compared to the amount of money that we pay, it is very bare minimum.  I think that is what led to this</w:t>
      </w:r>
      <w:r>
        <w:rPr>
          <w:sz w:val="24"/>
          <w:szCs w:val="24"/>
        </w:rPr>
        <w:t>,</w:t>
      </w:r>
      <w:r w:rsidRPr="00FA6BC3">
        <w:rPr>
          <w:sz w:val="24"/>
          <w:szCs w:val="24"/>
        </w:rPr>
        <w:t xml:space="preserve"> but like I mentioned</w:t>
      </w:r>
      <w:r>
        <w:rPr>
          <w:sz w:val="24"/>
          <w:szCs w:val="24"/>
        </w:rPr>
        <w:t>,</w:t>
      </w:r>
      <w:r w:rsidRPr="00FA6BC3">
        <w:rPr>
          <w:sz w:val="24"/>
          <w:szCs w:val="24"/>
        </w:rPr>
        <w:t xml:space="preserve"> we have learnt from this and now we are going back to the Ministry of Works to do this.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Was there any disciplinary action taken against </w:t>
      </w:r>
      <w:r>
        <w:rPr>
          <w:sz w:val="24"/>
          <w:szCs w:val="24"/>
        </w:rPr>
        <w:t>him</w:t>
      </w:r>
      <w:r w:rsidRPr="00FA6BC3">
        <w:rPr>
          <w:sz w:val="24"/>
          <w:szCs w:val="24"/>
        </w:rPr>
        <w:t>.  I know all the explanations given, all I am after, were there any disciplinary action in order to teach h</w:t>
      </w:r>
      <w:r>
        <w:rPr>
          <w:sz w:val="24"/>
          <w:szCs w:val="24"/>
        </w:rPr>
        <w:t>i</w:t>
      </w:r>
      <w:r w:rsidRPr="00FA6BC3">
        <w:rPr>
          <w:sz w:val="24"/>
          <w:szCs w:val="24"/>
        </w:rPr>
        <w:t>m?</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There was no direct disciplinary action taken during the time.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 Based on the reasons the PS had provided that given the very less amount available and to do work of such scope, but anyways, can we move on to 30.7.2?</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Sir, just a question on this sort of arrangement</w:t>
      </w:r>
      <w:r>
        <w:rPr>
          <w:sz w:val="24"/>
          <w:szCs w:val="24"/>
        </w:rPr>
        <w:t>;</w:t>
      </w:r>
      <w:r w:rsidRPr="00FA6BC3">
        <w:rPr>
          <w:sz w:val="24"/>
          <w:szCs w:val="24"/>
        </w:rPr>
        <w:t xml:space="preserve"> who was the contractor, was it a private contractor or staff </w:t>
      </w:r>
      <w:r>
        <w:rPr>
          <w:sz w:val="24"/>
          <w:szCs w:val="24"/>
        </w:rPr>
        <w:t>from</w:t>
      </w:r>
      <w:r w:rsidRPr="00FA6BC3">
        <w:rPr>
          <w:sz w:val="24"/>
          <w:szCs w:val="24"/>
        </w:rPr>
        <w:t xml:space="preserve"> the Ministry?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You do not </w:t>
      </w:r>
      <w:r>
        <w:rPr>
          <w:sz w:val="24"/>
          <w:szCs w:val="24"/>
        </w:rPr>
        <w:t>need</w:t>
      </w:r>
      <w:r w:rsidRPr="00FA6BC3">
        <w:rPr>
          <w:sz w:val="24"/>
          <w:szCs w:val="24"/>
        </w:rPr>
        <w:t xml:space="preserve"> to specify the name, you can just tell </w:t>
      </w:r>
      <w:r>
        <w:rPr>
          <w:sz w:val="24"/>
          <w:szCs w:val="24"/>
        </w:rPr>
        <w:t xml:space="preserve">us </w:t>
      </w:r>
      <w:r w:rsidRPr="00FA6BC3">
        <w:rPr>
          <w:sz w:val="24"/>
          <w:szCs w:val="24"/>
        </w:rPr>
        <w:t>in general.</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MR. M. WAQA</w:t>
      </w:r>
      <w:proofErr w:type="gramStart"/>
      <w:r w:rsidRPr="00FA6BC3">
        <w:rPr>
          <w:sz w:val="24"/>
          <w:szCs w:val="24"/>
        </w:rPr>
        <w:t>.-</w:t>
      </w:r>
      <w:proofErr w:type="gramEnd"/>
      <w:r w:rsidRPr="00FA6BC3">
        <w:rPr>
          <w:sz w:val="24"/>
          <w:szCs w:val="24"/>
        </w:rPr>
        <w:t xml:space="preserve"> Deputy Chairperson, we use the panel of contractors </w:t>
      </w:r>
      <w:r>
        <w:rPr>
          <w:sz w:val="24"/>
          <w:szCs w:val="24"/>
        </w:rPr>
        <w:t xml:space="preserve">that </w:t>
      </w:r>
      <w:r w:rsidRPr="00FA6BC3">
        <w:rPr>
          <w:sz w:val="24"/>
          <w:szCs w:val="24"/>
        </w:rPr>
        <w:t xml:space="preserve">PSC uses.  These contractors were repairing the quarters at </w:t>
      </w:r>
      <w:r>
        <w:rPr>
          <w:sz w:val="24"/>
          <w:szCs w:val="24"/>
        </w:rPr>
        <w:t>D</w:t>
      </w:r>
      <w:r w:rsidRPr="00FA6BC3">
        <w:rPr>
          <w:sz w:val="24"/>
          <w:szCs w:val="24"/>
        </w:rPr>
        <w:t>omain</w:t>
      </w:r>
      <w:r>
        <w:rPr>
          <w:sz w:val="24"/>
          <w:szCs w:val="24"/>
        </w:rPr>
        <w:t>,</w:t>
      </w:r>
      <w:r w:rsidRPr="00FA6BC3">
        <w:rPr>
          <w:sz w:val="24"/>
          <w:szCs w:val="24"/>
        </w:rPr>
        <w:t xml:space="preserve"> so we engaged them to do </w:t>
      </w:r>
      <w:r>
        <w:rPr>
          <w:sz w:val="24"/>
          <w:szCs w:val="24"/>
        </w:rPr>
        <w:t>those</w:t>
      </w:r>
      <w:r w:rsidRPr="00FA6BC3">
        <w:rPr>
          <w:sz w:val="24"/>
          <w:szCs w:val="24"/>
        </w:rPr>
        <w:t xml:space="preserve"> repairs.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HON. A.M. RADRODRO.- There were comments that were noted on Table 30.10 by the Auditor-General, the defects liability period </w:t>
      </w:r>
      <w:r>
        <w:rPr>
          <w:sz w:val="24"/>
          <w:szCs w:val="24"/>
        </w:rPr>
        <w:t>was</w:t>
      </w:r>
      <w:r w:rsidRPr="00FA6BC3">
        <w:rPr>
          <w:sz w:val="24"/>
          <w:szCs w:val="24"/>
        </w:rPr>
        <w:t xml:space="preserve"> not stated in the contract and that has been common in all these five contractors</w:t>
      </w:r>
      <w:r>
        <w:rPr>
          <w:sz w:val="24"/>
          <w:szCs w:val="24"/>
        </w:rPr>
        <w:t xml:space="preserve">. </w:t>
      </w:r>
      <w:r w:rsidRPr="00FA6BC3">
        <w:rPr>
          <w:sz w:val="24"/>
          <w:szCs w:val="24"/>
        </w:rPr>
        <w:t xml:space="preserve"> </w:t>
      </w:r>
      <w:r>
        <w:rPr>
          <w:sz w:val="24"/>
          <w:szCs w:val="24"/>
        </w:rPr>
        <w:t>H</w:t>
      </w:r>
      <w:r w:rsidRPr="00FA6BC3">
        <w:rPr>
          <w:sz w:val="24"/>
          <w:szCs w:val="24"/>
        </w:rPr>
        <w:t>ad the defect liability period be</w:t>
      </w:r>
      <w:r>
        <w:rPr>
          <w:sz w:val="24"/>
          <w:szCs w:val="24"/>
        </w:rPr>
        <w:t>en</w:t>
      </w:r>
      <w:r w:rsidRPr="00FA6BC3">
        <w:rPr>
          <w:sz w:val="24"/>
          <w:szCs w:val="24"/>
        </w:rPr>
        <w:t xml:space="preserve"> included, it would have addressed these pictures that have been highlighted at the back so probably something for the Ministry to </w:t>
      </w:r>
      <w:r>
        <w:rPr>
          <w:sz w:val="24"/>
          <w:szCs w:val="24"/>
        </w:rPr>
        <w:t xml:space="preserve">                                                                                                                                                                                                                                                                                                                                                                                                                                                                                                                                                                                                                                                                                        l</w:t>
      </w:r>
      <w:r w:rsidRPr="00FA6BC3">
        <w:rPr>
          <w:sz w:val="24"/>
          <w:szCs w:val="24"/>
        </w:rPr>
        <w:t>earn in terms of the recommendations that have been given by the Auditor-General.</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30.8</w:t>
      </w:r>
      <w:r>
        <w:rPr>
          <w:sz w:val="24"/>
          <w:szCs w:val="24"/>
        </w:rPr>
        <w:t xml:space="preserve"> -</w:t>
      </w:r>
      <w:r w:rsidRPr="00FA6BC3">
        <w:rPr>
          <w:sz w:val="24"/>
          <w:szCs w:val="24"/>
        </w:rPr>
        <w:t xml:space="preserve"> Drawings Accounts Reconciliation</w:t>
      </w:r>
      <w:r>
        <w:rPr>
          <w:sz w:val="24"/>
          <w:szCs w:val="24"/>
        </w:rPr>
        <w:t>.</w:t>
      </w:r>
    </w:p>
    <w:p w:rsidR="003F6F98" w:rsidRPr="00FA6BC3" w:rsidRDefault="003F6F98"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 WAQA.</w:t>
      </w:r>
      <w:r w:rsidRPr="00FA6BC3">
        <w:rPr>
          <w:sz w:val="24"/>
          <w:szCs w:val="24"/>
        </w:rPr>
        <w:t xml:space="preserve">- The Ministry concurs with the OAG findings and has been </w:t>
      </w:r>
      <w:r>
        <w:rPr>
          <w:sz w:val="24"/>
          <w:szCs w:val="24"/>
        </w:rPr>
        <w:t xml:space="preserve">working </w:t>
      </w:r>
      <w:r w:rsidRPr="00FA6BC3">
        <w:rPr>
          <w:sz w:val="24"/>
          <w:szCs w:val="24"/>
        </w:rPr>
        <w:t>closing closely with FMIS in reconciling the variance in our GL, cash book and our bank statement</w:t>
      </w:r>
      <w:r>
        <w:rPr>
          <w:sz w:val="24"/>
          <w:szCs w:val="24"/>
        </w:rPr>
        <w:t>.  Right</w:t>
      </w:r>
      <w:r w:rsidRPr="00FA6BC3">
        <w:rPr>
          <w:sz w:val="24"/>
          <w:szCs w:val="24"/>
        </w:rPr>
        <w:t xml:space="preserve"> now</w:t>
      </w:r>
      <w:r>
        <w:rPr>
          <w:sz w:val="24"/>
          <w:szCs w:val="24"/>
        </w:rPr>
        <w:t>,</w:t>
      </w:r>
      <w:r w:rsidRPr="00FA6BC3">
        <w:rPr>
          <w:sz w:val="24"/>
          <w:szCs w:val="24"/>
        </w:rPr>
        <w:t xml:space="preserve"> FMIS has adopted the new</w:t>
      </w:r>
      <w:r>
        <w:rPr>
          <w:sz w:val="24"/>
          <w:szCs w:val="24"/>
        </w:rPr>
        <w:t xml:space="preserve"> system and training which really </w:t>
      </w:r>
      <w:r w:rsidRPr="00FA6BC3">
        <w:rPr>
          <w:sz w:val="24"/>
          <w:szCs w:val="24"/>
        </w:rPr>
        <w:t>assist</w:t>
      </w:r>
      <w:r>
        <w:rPr>
          <w:sz w:val="24"/>
          <w:szCs w:val="24"/>
        </w:rPr>
        <w:t>s</w:t>
      </w:r>
      <w:r w:rsidRPr="00FA6BC3">
        <w:rPr>
          <w:sz w:val="24"/>
          <w:szCs w:val="24"/>
        </w:rPr>
        <w:t xml:space="preserve"> us so before the handing over, all the drawings to our ministries</w:t>
      </w:r>
      <w:r>
        <w:rPr>
          <w:sz w:val="24"/>
          <w:szCs w:val="24"/>
        </w:rPr>
        <w:t>.  Right</w:t>
      </w:r>
      <w:r w:rsidRPr="00FA6BC3">
        <w:rPr>
          <w:sz w:val="24"/>
          <w:szCs w:val="24"/>
        </w:rPr>
        <w:t xml:space="preserve"> now, we have been working closely with </w:t>
      </w:r>
      <w:r>
        <w:rPr>
          <w:sz w:val="24"/>
          <w:szCs w:val="24"/>
        </w:rPr>
        <w:t>the</w:t>
      </w:r>
      <w:r w:rsidRPr="00FA6BC3">
        <w:rPr>
          <w:sz w:val="24"/>
          <w:szCs w:val="24"/>
        </w:rPr>
        <w:t xml:space="preserve"> FMIS </w:t>
      </w:r>
      <w:r>
        <w:rPr>
          <w:sz w:val="24"/>
          <w:szCs w:val="24"/>
        </w:rPr>
        <w:t>T</w:t>
      </w:r>
      <w:r w:rsidRPr="00FA6BC3">
        <w:rPr>
          <w:sz w:val="24"/>
          <w:szCs w:val="24"/>
        </w:rPr>
        <w:t>eam.</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30.9 </w:t>
      </w:r>
      <w:r>
        <w:rPr>
          <w:sz w:val="24"/>
          <w:szCs w:val="24"/>
        </w:rPr>
        <w:t>- A</w:t>
      </w:r>
      <w:r w:rsidRPr="00FA6BC3">
        <w:rPr>
          <w:sz w:val="24"/>
          <w:szCs w:val="24"/>
        </w:rPr>
        <w:t xml:space="preserve">nomalies </w:t>
      </w:r>
      <w:r>
        <w:rPr>
          <w:sz w:val="24"/>
          <w:szCs w:val="24"/>
        </w:rPr>
        <w:t>in</w:t>
      </w:r>
      <w:r w:rsidRPr="00FA6BC3">
        <w:rPr>
          <w:sz w:val="24"/>
          <w:szCs w:val="24"/>
        </w:rPr>
        <w:t xml:space="preserve"> the Main Trust Fund Account</w:t>
      </w:r>
      <w:r>
        <w:rPr>
          <w:sz w:val="24"/>
          <w:szCs w:val="24"/>
        </w:rPr>
        <w:t xml:space="preserve"> – 1/3 S</w:t>
      </w:r>
      <w:r w:rsidRPr="00FA6BC3">
        <w:rPr>
          <w:sz w:val="24"/>
          <w:szCs w:val="24"/>
        </w:rPr>
        <w:t>ubsidy</w:t>
      </w:r>
      <w:r>
        <w:rPr>
          <w:sz w:val="24"/>
          <w:szCs w:val="24"/>
        </w:rPr>
        <w:t xml:space="preserve"> Scheme; </w:t>
      </w:r>
      <w:r w:rsidRPr="00FA6BC3">
        <w:rPr>
          <w:sz w:val="24"/>
          <w:szCs w:val="24"/>
        </w:rPr>
        <w:t>the Ministry acknowledged the findings on these variances and th</w:t>
      </w:r>
      <w:r>
        <w:rPr>
          <w:sz w:val="24"/>
          <w:szCs w:val="24"/>
        </w:rPr>
        <w:t>e</w:t>
      </w:r>
      <w:r w:rsidRPr="00FA6BC3">
        <w:rPr>
          <w:sz w:val="24"/>
          <w:szCs w:val="24"/>
        </w:rPr>
        <w:t>s</w:t>
      </w:r>
      <w:r>
        <w:rPr>
          <w:sz w:val="24"/>
          <w:szCs w:val="24"/>
        </w:rPr>
        <w:t>e</w:t>
      </w:r>
      <w:r w:rsidRPr="00FA6BC3">
        <w:rPr>
          <w:sz w:val="24"/>
          <w:szCs w:val="24"/>
        </w:rPr>
        <w:t xml:space="preserve"> ha</w:t>
      </w:r>
      <w:r>
        <w:rPr>
          <w:sz w:val="24"/>
          <w:szCs w:val="24"/>
        </w:rPr>
        <w:t>d</w:t>
      </w:r>
      <w:r w:rsidRPr="00FA6BC3">
        <w:rPr>
          <w:sz w:val="24"/>
          <w:szCs w:val="24"/>
        </w:rPr>
        <w:t xml:space="preserve"> been rectified in the write-off exercise in 2015 by the </w:t>
      </w:r>
      <w:r>
        <w:rPr>
          <w:sz w:val="24"/>
          <w:szCs w:val="24"/>
        </w:rPr>
        <w:t>MOE.  So those</w:t>
      </w:r>
      <w:r w:rsidRPr="00FA6BC3">
        <w:rPr>
          <w:sz w:val="24"/>
          <w:szCs w:val="24"/>
        </w:rPr>
        <w:t xml:space="preserve"> variances, Deputy Chairperson</w:t>
      </w:r>
      <w:r>
        <w:rPr>
          <w:sz w:val="24"/>
          <w:szCs w:val="24"/>
        </w:rPr>
        <w:t>,</w:t>
      </w:r>
      <w:r w:rsidRPr="00FA6BC3">
        <w:rPr>
          <w:sz w:val="24"/>
          <w:szCs w:val="24"/>
        </w:rPr>
        <w:t xml:space="preserve"> </w:t>
      </w:r>
      <w:r>
        <w:rPr>
          <w:sz w:val="24"/>
          <w:szCs w:val="24"/>
        </w:rPr>
        <w:t>had</w:t>
      </w:r>
      <w:r w:rsidRPr="00FA6BC3">
        <w:rPr>
          <w:sz w:val="24"/>
          <w:szCs w:val="24"/>
        </w:rPr>
        <w:t xml:space="preserve"> been carried forward from the time when that Fisheries subsidy </w:t>
      </w:r>
      <w:r>
        <w:rPr>
          <w:sz w:val="24"/>
          <w:szCs w:val="24"/>
        </w:rPr>
        <w:t xml:space="preserve">was </w:t>
      </w:r>
      <w:r w:rsidRPr="00FA6BC3">
        <w:rPr>
          <w:sz w:val="24"/>
          <w:szCs w:val="24"/>
        </w:rPr>
        <w:t>given to the public.</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 xml:space="preserve">These figures have been recurring from those years and during </w:t>
      </w:r>
      <w:r>
        <w:rPr>
          <w:sz w:val="24"/>
          <w:szCs w:val="24"/>
        </w:rPr>
        <w:t>that</w:t>
      </w:r>
      <w:r w:rsidRPr="00FA6BC3">
        <w:rPr>
          <w:sz w:val="24"/>
          <w:szCs w:val="24"/>
        </w:rPr>
        <w:t xml:space="preserve"> time, we do not know where </w:t>
      </w:r>
      <w:r>
        <w:rPr>
          <w:sz w:val="24"/>
          <w:szCs w:val="24"/>
        </w:rPr>
        <w:t>those</w:t>
      </w:r>
      <w:r w:rsidRPr="00FA6BC3">
        <w:rPr>
          <w:sz w:val="24"/>
          <w:szCs w:val="24"/>
        </w:rPr>
        <w:t xml:space="preserve"> figures</w:t>
      </w:r>
      <w:r>
        <w:rPr>
          <w:sz w:val="24"/>
          <w:szCs w:val="24"/>
        </w:rPr>
        <w:t xml:space="preserve"> came from</w:t>
      </w:r>
      <w:r w:rsidRPr="00FA6BC3">
        <w:rPr>
          <w:sz w:val="24"/>
          <w:szCs w:val="24"/>
        </w:rPr>
        <w:t xml:space="preserve"> so the inter-funding exercise coming through, that is why we made this write-off exercise in 2015, the Ministry of Finance to write-off </w:t>
      </w:r>
      <w:r>
        <w:rPr>
          <w:sz w:val="24"/>
          <w:szCs w:val="24"/>
        </w:rPr>
        <w:t>those</w:t>
      </w:r>
      <w:r w:rsidRPr="00FA6BC3">
        <w:rPr>
          <w:sz w:val="24"/>
          <w:szCs w:val="24"/>
        </w:rPr>
        <w:t xml:space="preserve"> figures.</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Still on those write-offs, Deputy Chairperson, you were not able to find source documents to certify all those figures that were showing?</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 xml:space="preserve">MR. </w:t>
      </w:r>
      <w:r>
        <w:rPr>
          <w:sz w:val="24"/>
          <w:szCs w:val="24"/>
        </w:rPr>
        <w:t>T. NAULU</w:t>
      </w:r>
      <w:proofErr w:type="gramStart"/>
      <w:r>
        <w:rPr>
          <w:sz w:val="24"/>
          <w:szCs w:val="24"/>
        </w:rPr>
        <w:t>.</w:t>
      </w:r>
      <w:r w:rsidRPr="00FA6BC3">
        <w:rPr>
          <w:sz w:val="24"/>
          <w:szCs w:val="24"/>
        </w:rPr>
        <w:t>-</w:t>
      </w:r>
      <w:proofErr w:type="gramEnd"/>
      <w:r w:rsidRPr="00FA6BC3">
        <w:rPr>
          <w:sz w:val="24"/>
          <w:szCs w:val="24"/>
        </w:rPr>
        <w:t xml:space="preserve"> Deputy Chairperson, the issue </w:t>
      </w:r>
      <w:r>
        <w:rPr>
          <w:sz w:val="24"/>
          <w:szCs w:val="24"/>
        </w:rPr>
        <w:t xml:space="preserve">with this </w:t>
      </w:r>
      <w:r w:rsidRPr="00FA6BC3">
        <w:rPr>
          <w:sz w:val="24"/>
          <w:szCs w:val="24"/>
        </w:rPr>
        <w:t xml:space="preserve">True Trust </w:t>
      </w:r>
      <w:r>
        <w:rPr>
          <w:sz w:val="24"/>
          <w:szCs w:val="24"/>
        </w:rPr>
        <w:t>Account is the same as the TMA.</w:t>
      </w:r>
      <w:r w:rsidRPr="00FA6BC3">
        <w:rPr>
          <w:sz w:val="24"/>
          <w:szCs w:val="24"/>
        </w:rPr>
        <w:t xml:space="preserve"> There were figures that were carried over from previous years and we could not find a way to reconcile it.  Another issue that we faced with this True Trust Account, there are two accounts, debit and credit but the default account, when we post through the system, our debits were just increasing</w:t>
      </w:r>
      <w:r>
        <w:rPr>
          <w:sz w:val="24"/>
          <w:szCs w:val="24"/>
        </w:rPr>
        <w:t>.  They</w:t>
      </w:r>
      <w:r w:rsidRPr="00FA6BC3">
        <w:rPr>
          <w:sz w:val="24"/>
          <w:szCs w:val="24"/>
        </w:rPr>
        <w:t xml:space="preserve"> were not hitting the same default account and it has been happening over the years.  </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r>
      <w:r w:rsidRPr="00FA6BC3">
        <w:rPr>
          <w:sz w:val="24"/>
          <w:szCs w:val="24"/>
        </w:rPr>
        <w:t xml:space="preserve">We also liaised with FMIS and we went back and the only sensible move that FMIS did was the write-off </w:t>
      </w:r>
      <w:r>
        <w:rPr>
          <w:sz w:val="24"/>
          <w:szCs w:val="24"/>
        </w:rPr>
        <w:t xml:space="preserve">exercise </w:t>
      </w:r>
      <w:r w:rsidRPr="00FA6BC3">
        <w:rPr>
          <w:sz w:val="24"/>
          <w:szCs w:val="24"/>
        </w:rPr>
        <w:t xml:space="preserve">because we could not trace </w:t>
      </w:r>
      <w:r>
        <w:rPr>
          <w:sz w:val="24"/>
          <w:szCs w:val="24"/>
        </w:rPr>
        <w:t xml:space="preserve">it </w:t>
      </w:r>
      <w:r w:rsidRPr="00FA6BC3">
        <w:rPr>
          <w:sz w:val="24"/>
          <w:szCs w:val="24"/>
        </w:rPr>
        <w:t>back</w:t>
      </w:r>
      <w:r>
        <w:rPr>
          <w:sz w:val="24"/>
          <w:szCs w:val="24"/>
        </w:rPr>
        <w:t xml:space="preserve">. </w:t>
      </w:r>
      <w:r w:rsidRPr="00FA6BC3">
        <w:rPr>
          <w:sz w:val="24"/>
          <w:szCs w:val="24"/>
        </w:rPr>
        <w:t xml:space="preserve"> </w:t>
      </w:r>
      <w:r>
        <w:rPr>
          <w:sz w:val="24"/>
          <w:szCs w:val="24"/>
        </w:rPr>
        <w:t>I</w:t>
      </w:r>
      <w:r w:rsidRPr="00FA6BC3">
        <w:rPr>
          <w:sz w:val="24"/>
          <w:szCs w:val="24"/>
        </w:rPr>
        <w:t>t was way back in 2004, if my mind serves me right, and that was the same issue as with TMA, it is also happening with True Trust</w:t>
      </w:r>
      <w:r>
        <w:rPr>
          <w:sz w:val="24"/>
          <w:szCs w:val="24"/>
        </w:rPr>
        <w:t>, Fund 9</w:t>
      </w:r>
      <w:r w:rsidRPr="00FA6BC3">
        <w:rPr>
          <w:sz w:val="24"/>
          <w:szCs w:val="24"/>
        </w:rPr>
        <w:t>, the three different bank accounts</w:t>
      </w:r>
      <w:r>
        <w:rPr>
          <w:sz w:val="24"/>
          <w:szCs w:val="24"/>
        </w:rPr>
        <w:t xml:space="preserve"> </w:t>
      </w:r>
      <w:r w:rsidR="003F6F98">
        <w:rPr>
          <w:sz w:val="24"/>
          <w:szCs w:val="24"/>
        </w:rPr>
        <w:t xml:space="preserve">- </w:t>
      </w:r>
      <w:r w:rsidR="003F6F98" w:rsidRPr="00FA6BC3">
        <w:rPr>
          <w:sz w:val="24"/>
          <w:szCs w:val="24"/>
        </w:rPr>
        <w:t>Operating</w:t>
      </w:r>
      <w:r w:rsidRPr="00FA6BC3">
        <w:rPr>
          <w:sz w:val="24"/>
          <w:szCs w:val="24"/>
        </w:rPr>
        <w:t xml:space="preserve">, TMA and True Trust.  We operate </w:t>
      </w:r>
      <w:r>
        <w:rPr>
          <w:sz w:val="24"/>
          <w:szCs w:val="24"/>
        </w:rPr>
        <w:t>and</w:t>
      </w:r>
      <w:r w:rsidRPr="00FA6BC3">
        <w:rPr>
          <w:sz w:val="24"/>
          <w:szCs w:val="24"/>
        </w:rPr>
        <w:t xml:space="preserve"> have those three accounts in our Ministry.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 Just a supplementary question on this one-third subsidy scheme, can you just inform the Committee of this scheme, what were the intentions of the scheme and whether it really achieved its intended objective?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T</w:t>
      </w:r>
      <w:r w:rsidRPr="00FA6BC3">
        <w:rPr>
          <w:sz w:val="24"/>
          <w:szCs w:val="24"/>
        </w:rPr>
        <w:t xml:space="preserve">. </w:t>
      </w:r>
      <w:r>
        <w:rPr>
          <w:sz w:val="24"/>
          <w:szCs w:val="24"/>
        </w:rPr>
        <w:t>NAULU</w:t>
      </w:r>
      <w:proofErr w:type="gramStart"/>
      <w:r w:rsidRPr="00FA6BC3">
        <w:rPr>
          <w:sz w:val="24"/>
          <w:szCs w:val="24"/>
        </w:rPr>
        <w:t>.-</w:t>
      </w:r>
      <w:proofErr w:type="gramEnd"/>
      <w:r w:rsidRPr="00FA6BC3">
        <w:rPr>
          <w:sz w:val="24"/>
          <w:szCs w:val="24"/>
        </w:rPr>
        <w:t xml:space="preserve"> Deputy Chairperson, this was mainly for Fisheries, way</w:t>
      </w:r>
      <w:r>
        <w:rPr>
          <w:sz w:val="24"/>
          <w:szCs w:val="24"/>
        </w:rPr>
        <w:t xml:space="preserve"> </w:t>
      </w:r>
      <w:r w:rsidRPr="00FA6BC3">
        <w:rPr>
          <w:sz w:val="24"/>
          <w:szCs w:val="24"/>
        </w:rPr>
        <w:t>back in 2004</w:t>
      </w:r>
      <w:r>
        <w:rPr>
          <w:sz w:val="24"/>
          <w:szCs w:val="24"/>
        </w:rPr>
        <w:t>,</w:t>
      </w:r>
      <w:r w:rsidRPr="00FA6BC3">
        <w:rPr>
          <w:sz w:val="24"/>
          <w:szCs w:val="24"/>
        </w:rPr>
        <w:t xml:space="preserve"> for those </w:t>
      </w:r>
      <w:r>
        <w:rPr>
          <w:sz w:val="24"/>
          <w:szCs w:val="24"/>
        </w:rPr>
        <w:t xml:space="preserve">who </w:t>
      </w:r>
      <w:r w:rsidRPr="00FA6BC3">
        <w:rPr>
          <w:sz w:val="24"/>
          <w:szCs w:val="24"/>
        </w:rPr>
        <w:t xml:space="preserve">would like to start-up their </w:t>
      </w:r>
      <w:r w:rsidRPr="00FA6BC3">
        <w:rPr>
          <w:i/>
          <w:sz w:val="24"/>
          <w:szCs w:val="24"/>
        </w:rPr>
        <w:t>tilapia</w:t>
      </w:r>
      <w:r w:rsidRPr="00FA6BC3">
        <w:rPr>
          <w:sz w:val="24"/>
          <w:szCs w:val="24"/>
        </w:rPr>
        <w:t xml:space="preserve"> farming, fishing boat or equipment</w:t>
      </w:r>
      <w:r>
        <w:rPr>
          <w:sz w:val="24"/>
          <w:szCs w:val="24"/>
        </w:rPr>
        <w:t xml:space="preserve">. </w:t>
      </w:r>
      <w:r w:rsidRPr="00FA6BC3">
        <w:rPr>
          <w:sz w:val="24"/>
          <w:szCs w:val="24"/>
        </w:rPr>
        <w:t xml:space="preserve"> </w:t>
      </w:r>
      <w:r>
        <w:rPr>
          <w:sz w:val="24"/>
          <w:szCs w:val="24"/>
        </w:rPr>
        <w:t>T</w:t>
      </w:r>
      <w:r w:rsidRPr="00FA6BC3">
        <w:rPr>
          <w:sz w:val="24"/>
          <w:szCs w:val="24"/>
        </w:rPr>
        <w:t>hey were to provide one-third and the Ministry was to provide two-thirds of the subsidy.  It could be cash-in-</w:t>
      </w:r>
      <w:r>
        <w:rPr>
          <w:sz w:val="24"/>
          <w:szCs w:val="24"/>
        </w:rPr>
        <w:t>k</w:t>
      </w:r>
      <w:r w:rsidRPr="00FA6BC3">
        <w:rPr>
          <w:sz w:val="24"/>
          <w:szCs w:val="24"/>
        </w:rPr>
        <w:t>ind, if they have a boat then we would find an engine and fishing equipment.  That was the main purpose of this True Trust Account.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MEMBER</w:t>
      </w:r>
      <w:proofErr w:type="gramStart"/>
      <w:r w:rsidRPr="00FA6BC3">
        <w:rPr>
          <w:sz w:val="24"/>
          <w:szCs w:val="24"/>
        </w:rPr>
        <w:t>.-</w:t>
      </w:r>
      <w:proofErr w:type="gramEnd"/>
      <w:r w:rsidRPr="00FA6BC3">
        <w:rPr>
          <w:sz w:val="24"/>
          <w:szCs w:val="24"/>
        </w:rPr>
        <w:t xml:space="preserve"> (Inaudible)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Yes.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MR. M. WAQA</w:t>
      </w:r>
      <w:proofErr w:type="gramStart"/>
      <w:r>
        <w:rPr>
          <w:sz w:val="24"/>
          <w:szCs w:val="24"/>
        </w:rPr>
        <w:t>.-</w:t>
      </w:r>
      <w:proofErr w:type="gramEnd"/>
      <w:r>
        <w:rPr>
          <w:sz w:val="24"/>
          <w:szCs w:val="24"/>
        </w:rPr>
        <w:t xml:space="preserve"> </w:t>
      </w:r>
      <w:r w:rsidRPr="00FA6BC3">
        <w:rPr>
          <w:sz w:val="24"/>
          <w:szCs w:val="24"/>
        </w:rPr>
        <w:t xml:space="preserve">Deputy Chairperson, just  recurring issues from the </w:t>
      </w:r>
      <w:r>
        <w:rPr>
          <w:sz w:val="24"/>
          <w:szCs w:val="24"/>
        </w:rPr>
        <w:t>TMA</w:t>
      </w:r>
      <w:r w:rsidRPr="00FA6BC3">
        <w:rPr>
          <w:sz w:val="24"/>
          <w:szCs w:val="24"/>
        </w:rPr>
        <w:t xml:space="preserve">, as we alluded earlier, we are requesting the assistance of the TMA Unit, Asset Management Unit of the </w:t>
      </w:r>
      <w:r>
        <w:rPr>
          <w:sz w:val="24"/>
          <w:szCs w:val="24"/>
        </w:rPr>
        <w:t>MOE</w:t>
      </w:r>
      <w:r w:rsidRPr="00FA6BC3">
        <w:rPr>
          <w:sz w:val="24"/>
          <w:szCs w:val="24"/>
        </w:rPr>
        <w:t xml:space="preserve"> and our Senior Accounts Officer has been posted to </w:t>
      </w:r>
      <w:proofErr w:type="spellStart"/>
      <w:r w:rsidRPr="00FA6BC3">
        <w:rPr>
          <w:sz w:val="24"/>
          <w:szCs w:val="24"/>
        </w:rPr>
        <w:t>Nasinu</w:t>
      </w:r>
      <w:proofErr w:type="spellEnd"/>
      <w:r w:rsidRPr="00FA6BC3">
        <w:rPr>
          <w:sz w:val="24"/>
          <w:szCs w:val="24"/>
        </w:rPr>
        <w:t xml:space="preserve"> to rectify all </w:t>
      </w:r>
      <w:r>
        <w:rPr>
          <w:sz w:val="24"/>
          <w:szCs w:val="24"/>
        </w:rPr>
        <w:t>those</w:t>
      </w:r>
      <w:r w:rsidRPr="00FA6BC3">
        <w:rPr>
          <w:sz w:val="24"/>
          <w:szCs w:val="24"/>
        </w:rPr>
        <w:t xml:space="preserve"> issues</w:t>
      </w:r>
      <w:r>
        <w:rPr>
          <w:sz w:val="24"/>
          <w:szCs w:val="24"/>
        </w:rPr>
        <w:t>,</w:t>
      </w:r>
      <w:r w:rsidRPr="00FA6BC3">
        <w:rPr>
          <w:sz w:val="24"/>
          <w:szCs w:val="24"/>
        </w:rPr>
        <w:t xml:space="preserve"> especially our stock-take and our record-keeping and proper monitoring of our staff there and training done on the schedules.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I hope you remunerate the person accordingly with the huge task that h</w:t>
      </w:r>
      <w:r>
        <w:rPr>
          <w:sz w:val="24"/>
          <w:szCs w:val="24"/>
        </w:rPr>
        <w:t xml:space="preserve">e had </w:t>
      </w:r>
      <w:r w:rsidRPr="00FA6BC3">
        <w:rPr>
          <w:sz w:val="24"/>
          <w:szCs w:val="24"/>
        </w:rPr>
        <w:t>been given.</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 WAQA</w:t>
      </w:r>
      <w:proofErr w:type="gramStart"/>
      <w:r>
        <w:rPr>
          <w:sz w:val="24"/>
          <w:szCs w:val="24"/>
        </w:rPr>
        <w:t>.</w:t>
      </w:r>
      <w:r w:rsidRPr="00FA6BC3">
        <w:rPr>
          <w:sz w:val="24"/>
          <w:szCs w:val="24"/>
        </w:rPr>
        <w:t>-</w:t>
      </w:r>
      <w:proofErr w:type="gramEnd"/>
      <w:r w:rsidRPr="00FA6BC3">
        <w:rPr>
          <w:sz w:val="24"/>
          <w:szCs w:val="24"/>
        </w:rPr>
        <w:t xml:space="preserve"> The second one is the anomalies in our Main Trust Fund, one-third Fisheries subsidy as I alluded </w:t>
      </w:r>
      <w:r>
        <w:rPr>
          <w:sz w:val="24"/>
          <w:szCs w:val="24"/>
        </w:rPr>
        <w:t xml:space="preserve">to </w:t>
      </w:r>
      <w:r w:rsidRPr="00FA6BC3">
        <w:rPr>
          <w:sz w:val="24"/>
          <w:szCs w:val="24"/>
        </w:rPr>
        <w:t>earlier, that has been FMIS</w:t>
      </w:r>
      <w:r>
        <w:rPr>
          <w:sz w:val="24"/>
          <w:szCs w:val="24"/>
        </w:rPr>
        <w:t>,</w:t>
      </w:r>
      <w:r w:rsidRPr="00FA6BC3">
        <w:rPr>
          <w:sz w:val="24"/>
          <w:szCs w:val="24"/>
        </w:rPr>
        <w:t xml:space="preserve"> </w:t>
      </w:r>
      <w:r>
        <w:rPr>
          <w:sz w:val="24"/>
          <w:szCs w:val="24"/>
        </w:rPr>
        <w:t>the</w:t>
      </w:r>
      <w:r w:rsidRPr="00FA6BC3">
        <w:rPr>
          <w:sz w:val="24"/>
          <w:szCs w:val="24"/>
        </w:rPr>
        <w:t xml:space="preserve"> write-off in 2015. </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Is the scheme still available to-date?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 WAQA</w:t>
      </w:r>
      <w:proofErr w:type="gramStart"/>
      <w:r>
        <w:rPr>
          <w:sz w:val="24"/>
          <w:szCs w:val="24"/>
        </w:rPr>
        <w:t>.</w:t>
      </w:r>
      <w:r w:rsidRPr="00FA6BC3">
        <w:rPr>
          <w:sz w:val="24"/>
          <w:szCs w:val="24"/>
        </w:rPr>
        <w:t>-</w:t>
      </w:r>
      <w:proofErr w:type="gramEnd"/>
      <w:r w:rsidRPr="00FA6BC3">
        <w:rPr>
          <w:sz w:val="24"/>
          <w:szCs w:val="24"/>
        </w:rPr>
        <w:t xml:space="preserve"> Th</w:t>
      </w:r>
      <w:r>
        <w:rPr>
          <w:sz w:val="24"/>
          <w:szCs w:val="24"/>
        </w:rPr>
        <w:t>is</w:t>
      </w:r>
      <w:r w:rsidRPr="00FA6BC3">
        <w:rPr>
          <w:sz w:val="24"/>
          <w:szCs w:val="24"/>
        </w:rPr>
        <w:t xml:space="preserve"> account is still available.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MEMBER</w:t>
      </w:r>
      <w:proofErr w:type="gramStart"/>
      <w:r w:rsidRPr="00FA6BC3">
        <w:rPr>
          <w:sz w:val="24"/>
          <w:szCs w:val="24"/>
        </w:rPr>
        <w:t>.-</w:t>
      </w:r>
      <w:proofErr w:type="gramEnd"/>
      <w:r w:rsidRPr="00FA6BC3">
        <w:rPr>
          <w:sz w:val="24"/>
          <w:szCs w:val="24"/>
        </w:rPr>
        <w:t xml:space="preserve"> (Inaudible)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 WAQA</w:t>
      </w:r>
      <w:proofErr w:type="gramStart"/>
      <w:r>
        <w:rPr>
          <w:sz w:val="24"/>
          <w:szCs w:val="24"/>
        </w:rPr>
        <w:t>.</w:t>
      </w:r>
      <w:r w:rsidRPr="00FA6BC3">
        <w:rPr>
          <w:sz w:val="24"/>
          <w:szCs w:val="24"/>
        </w:rPr>
        <w:t>-</w:t>
      </w:r>
      <w:proofErr w:type="gramEnd"/>
      <w:r w:rsidRPr="00FA6BC3">
        <w:rPr>
          <w:sz w:val="24"/>
          <w:szCs w:val="24"/>
        </w:rPr>
        <w:t xml:space="preserve"> No, Sir, this scheme has already lapsed.</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w:t>
      </w:r>
      <w:r>
        <w:rPr>
          <w:sz w:val="24"/>
          <w:szCs w:val="24"/>
        </w:rPr>
        <w:t>The p</w:t>
      </w:r>
      <w:r w:rsidRPr="00FA6BC3">
        <w:rPr>
          <w:sz w:val="24"/>
          <w:szCs w:val="24"/>
        </w:rPr>
        <w:t xml:space="preserve">eople </w:t>
      </w:r>
      <w:r>
        <w:rPr>
          <w:sz w:val="24"/>
          <w:szCs w:val="24"/>
        </w:rPr>
        <w:t xml:space="preserve">that are </w:t>
      </w:r>
      <w:r w:rsidRPr="00FA6BC3">
        <w:rPr>
          <w:sz w:val="24"/>
          <w:szCs w:val="24"/>
        </w:rPr>
        <w:t xml:space="preserve">interested in the </w:t>
      </w:r>
      <w:r w:rsidRPr="00FA6BC3">
        <w:rPr>
          <w:i/>
          <w:sz w:val="24"/>
          <w:szCs w:val="24"/>
        </w:rPr>
        <w:t>tilapia</w:t>
      </w:r>
      <w:r w:rsidRPr="00FA6BC3">
        <w:rPr>
          <w:sz w:val="24"/>
          <w:szCs w:val="24"/>
        </w:rPr>
        <w:t xml:space="preserve"> farm</w:t>
      </w:r>
      <w:r>
        <w:rPr>
          <w:sz w:val="24"/>
          <w:szCs w:val="24"/>
        </w:rPr>
        <w:t xml:space="preserve">, do they </w:t>
      </w:r>
      <w:r w:rsidRPr="00FA6BC3">
        <w:rPr>
          <w:sz w:val="24"/>
          <w:szCs w:val="24"/>
        </w:rPr>
        <w:t>have to pay the full cost now, so what assistance has been given by the Ministry?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 WAQA</w:t>
      </w:r>
      <w:proofErr w:type="gramStart"/>
      <w:r w:rsidRPr="00FA6BC3">
        <w:rPr>
          <w:sz w:val="24"/>
          <w:szCs w:val="24"/>
        </w:rPr>
        <w:t>.-</w:t>
      </w:r>
      <w:proofErr w:type="gramEnd"/>
      <w:r w:rsidRPr="00FA6BC3">
        <w:rPr>
          <w:sz w:val="24"/>
          <w:szCs w:val="24"/>
        </w:rPr>
        <w:t xml:space="preserve"> Deputy Chairperson, we have got capital projects</w:t>
      </w:r>
      <w:r>
        <w:rPr>
          <w:sz w:val="24"/>
          <w:szCs w:val="24"/>
        </w:rPr>
        <w:t xml:space="preserve"> - F</w:t>
      </w:r>
      <w:r w:rsidRPr="00FA6BC3">
        <w:rPr>
          <w:sz w:val="24"/>
          <w:szCs w:val="24"/>
        </w:rPr>
        <w:t xml:space="preserve">ood </w:t>
      </w:r>
      <w:r>
        <w:rPr>
          <w:sz w:val="24"/>
          <w:szCs w:val="24"/>
        </w:rPr>
        <w:t>S</w:t>
      </w:r>
      <w:r w:rsidRPr="00FA6BC3">
        <w:rPr>
          <w:sz w:val="24"/>
          <w:szCs w:val="24"/>
        </w:rPr>
        <w:t xml:space="preserve">ecurity so the public can apply to the Minister if they want </w:t>
      </w:r>
      <w:r>
        <w:rPr>
          <w:sz w:val="24"/>
          <w:szCs w:val="24"/>
        </w:rPr>
        <w:t>a</w:t>
      </w:r>
      <w:r w:rsidRPr="00FA6BC3">
        <w:rPr>
          <w:sz w:val="24"/>
          <w:szCs w:val="24"/>
        </w:rPr>
        <w:t xml:space="preserve"> </w:t>
      </w:r>
      <w:r w:rsidRPr="00FC5B41">
        <w:rPr>
          <w:i/>
          <w:sz w:val="24"/>
          <w:szCs w:val="24"/>
        </w:rPr>
        <w:t>tilapia</w:t>
      </w:r>
      <w:r w:rsidRPr="00FA6BC3">
        <w:rPr>
          <w:sz w:val="24"/>
          <w:szCs w:val="24"/>
        </w:rPr>
        <w:t xml:space="preserve"> farm, for their pond to be created and assistance from the Ministry.  It has a </w:t>
      </w:r>
      <w:r>
        <w:rPr>
          <w:sz w:val="24"/>
          <w:szCs w:val="24"/>
        </w:rPr>
        <w:t>c</w:t>
      </w:r>
      <w:r w:rsidRPr="00FA6BC3">
        <w:rPr>
          <w:sz w:val="24"/>
          <w:szCs w:val="24"/>
        </w:rPr>
        <w:t>ommittee</w:t>
      </w:r>
      <w:r>
        <w:rPr>
          <w:sz w:val="24"/>
          <w:szCs w:val="24"/>
        </w:rPr>
        <w:t xml:space="preserve"> with the </w:t>
      </w:r>
      <w:r w:rsidRPr="00FA6BC3">
        <w:rPr>
          <w:sz w:val="24"/>
          <w:szCs w:val="24"/>
        </w:rPr>
        <w:t>members</w:t>
      </w:r>
      <w:r>
        <w:rPr>
          <w:sz w:val="24"/>
          <w:szCs w:val="24"/>
        </w:rPr>
        <w:t xml:space="preserve">hip </w:t>
      </w:r>
      <w:r w:rsidRPr="00FA6BC3">
        <w:rPr>
          <w:sz w:val="24"/>
          <w:szCs w:val="24"/>
        </w:rPr>
        <w:t xml:space="preserve">from the </w:t>
      </w:r>
      <w:r>
        <w:rPr>
          <w:sz w:val="24"/>
          <w:szCs w:val="24"/>
        </w:rPr>
        <w:t>MOE</w:t>
      </w:r>
      <w:r w:rsidRPr="00FA6BC3">
        <w:rPr>
          <w:sz w:val="24"/>
          <w:szCs w:val="24"/>
        </w:rPr>
        <w:t xml:space="preserve"> and the Ministry of Fisheries.</w:t>
      </w: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HON. A.M. RADRODRO</w:t>
      </w:r>
      <w:proofErr w:type="gramStart"/>
      <w:r w:rsidRPr="00FA6BC3">
        <w:rPr>
          <w:sz w:val="24"/>
          <w:szCs w:val="24"/>
        </w:rPr>
        <w:t>.-</w:t>
      </w:r>
      <w:proofErr w:type="gramEnd"/>
      <w:r w:rsidRPr="00FA6BC3">
        <w:rPr>
          <w:sz w:val="24"/>
          <w:szCs w:val="24"/>
        </w:rPr>
        <w:t xml:space="preserve"> Can you also advise </w:t>
      </w:r>
      <w:r>
        <w:rPr>
          <w:sz w:val="24"/>
          <w:szCs w:val="24"/>
        </w:rPr>
        <w:t xml:space="preserve">on </w:t>
      </w:r>
      <w:r w:rsidRPr="00FA6BC3">
        <w:rPr>
          <w:sz w:val="24"/>
          <w:szCs w:val="24"/>
        </w:rPr>
        <w:t xml:space="preserve">the success rate of this scheme from when it was implemented, </w:t>
      </w:r>
      <w:r>
        <w:rPr>
          <w:sz w:val="24"/>
          <w:szCs w:val="24"/>
        </w:rPr>
        <w:t xml:space="preserve">all </w:t>
      </w:r>
      <w:r w:rsidRPr="00FA6BC3">
        <w:rPr>
          <w:sz w:val="24"/>
          <w:szCs w:val="24"/>
        </w:rPr>
        <w:t xml:space="preserve">those </w:t>
      </w:r>
      <w:r>
        <w:rPr>
          <w:sz w:val="24"/>
          <w:szCs w:val="24"/>
        </w:rPr>
        <w:t>who</w:t>
      </w:r>
      <w:r w:rsidRPr="00FA6BC3">
        <w:rPr>
          <w:sz w:val="24"/>
          <w:szCs w:val="24"/>
        </w:rPr>
        <w:t xml:space="preserve"> have been assisted through this one-third subsidy scheme?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there has been a lot of success in this area but I think we do not have the actual statistics with us right now</w:t>
      </w:r>
      <w:r>
        <w:rPr>
          <w:sz w:val="24"/>
          <w:szCs w:val="24"/>
        </w:rPr>
        <w:t>.  But</w:t>
      </w:r>
      <w:r w:rsidRPr="00FA6BC3">
        <w:rPr>
          <w:sz w:val="24"/>
          <w:szCs w:val="24"/>
        </w:rPr>
        <w:t xml:space="preserve"> I think when </w:t>
      </w:r>
      <w:r>
        <w:rPr>
          <w:i/>
          <w:sz w:val="24"/>
          <w:szCs w:val="24"/>
        </w:rPr>
        <w:t xml:space="preserve">TC </w:t>
      </w:r>
      <w:r w:rsidRPr="00FC5B41">
        <w:rPr>
          <w:i/>
          <w:sz w:val="24"/>
          <w:szCs w:val="24"/>
        </w:rPr>
        <w:t>Winston</w:t>
      </w:r>
      <w:r w:rsidRPr="00FA6BC3">
        <w:rPr>
          <w:sz w:val="24"/>
          <w:szCs w:val="24"/>
        </w:rPr>
        <w:t xml:space="preserve"> came</w:t>
      </w:r>
      <w:r>
        <w:rPr>
          <w:sz w:val="24"/>
          <w:szCs w:val="24"/>
        </w:rPr>
        <w:t>,</w:t>
      </w:r>
      <w:r w:rsidRPr="00FA6BC3">
        <w:rPr>
          <w:sz w:val="24"/>
          <w:szCs w:val="24"/>
        </w:rPr>
        <w:t xml:space="preserve"> it wiped out a large number of boats</w:t>
      </w:r>
      <w:r>
        <w:rPr>
          <w:sz w:val="24"/>
          <w:szCs w:val="24"/>
        </w:rPr>
        <w:t xml:space="preserve"> and</w:t>
      </w:r>
      <w:r w:rsidRPr="00FA6BC3">
        <w:rPr>
          <w:sz w:val="24"/>
          <w:szCs w:val="24"/>
        </w:rPr>
        <w:t xml:space="preserve"> engines</w:t>
      </w:r>
      <w:r>
        <w:rPr>
          <w:sz w:val="24"/>
          <w:szCs w:val="24"/>
        </w:rPr>
        <w:t>,</w:t>
      </w:r>
      <w:r w:rsidRPr="00FA6BC3">
        <w:rPr>
          <w:sz w:val="24"/>
          <w:szCs w:val="24"/>
        </w:rPr>
        <w:t xml:space="preserve"> especially on areas </w:t>
      </w:r>
      <w:r>
        <w:rPr>
          <w:sz w:val="24"/>
          <w:szCs w:val="24"/>
        </w:rPr>
        <w:t xml:space="preserve">of </w:t>
      </w:r>
      <w:r w:rsidRPr="00EE3A47">
        <w:rPr>
          <w:sz w:val="24"/>
          <w:szCs w:val="24"/>
        </w:rPr>
        <w:t>the cyclone</w:t>
      </w:r>
      <w:r w:rsidRPr="00FA6BC3">
        <w:rPr>
          <w:sz w:val="24"/>
          <w:szCs w:val="24"/>
        </w:rPr>
        <w:t xml:space="preserve"> </w:t>
      </w:r>
      <w:r>
        <w:rPr>
          <w:sz w:val="24"/>
          <w:szCs w:val="24"/>
        </w:rPr>
        <w:t xml:space="preserve">path </w:t>
      </w:r>
      <w:r w:rsidRPr="00FA6BC3">
        <w:rPr>
          <w:sz w:val="24"/>
          <w:szCs w:val="24"/>
        </w:rPr>
        <w:t>so this is where the focus of attention is going on right now but there has been a lot of success in these areas.</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t>HON. MEMBER</w:t>
      </w:r>
      <w:proofErr w:type="gramStart"/>
      <w:r>
        <w:rPr>
          <w:sz w:val="24"/>
          <w:szCs w:val="24"/>
        </w:rPr>
        <w:t>.-</w:t>
      </w:r>
      <w:proofErr w:type="gramEnd"/>
      <w:r>
        <w:rPr>
          <w:sz w:val="24"/>
          <w:szCs w:val="24"/>
        </w:rPr>
        <w:t xml:space="preserve"> (Inaudible) </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t xml:space="preserve">MR. S. LAGATAKI. </w:t>
      </w:r>
      <w:r w:rsidRPr="00FA6BC3">
        <w:rPr>
          <w:sz w:val="24"/>
          <w:szCs w:val="24"/>
        </w:rPr>
        <w:t xml:space="preserve">- Deputy Chairperson, this logging database, the initial plan when we set up this database </w:t>
      </w:r>
      <w:r>
        <w:rPr>
          <w:sz w:val="24"/>
          <w:szCs w:val="24"/>
        </w:rPr>
        <w:t xml:space="preserve">is to have a centralised database </w:t>
      </w:r>
      <w:r w:rsidRPr="00FA6BC3">
        <w:rPr>
          <w:sz w:val="24"/>
          <w:szCs w:val="24"/>
        </w:rPr>
        <w:t>at our Headquarters where data is to be maintained</w:t>
      </w:r>
      <w:r>
        <w:rPr>
          <w:sz w:val="24"/>
          <w:szCs w:val="24"/>
        </w:rPr>
        <w:t xml:space="preserve">. </w:t>
      </w:r>
      <w:r w:rsidRPr="00FA6BC3">
        <w:rPr>
          <w:sz w:val="24"/>
          <w:szCs w:val="24"/>
        </w:rPr>
        <w:t xml:space="preserve"> </w:t>
      </w:r>
      <w:r>
        <w:rPr>
          <w:sz w:val="24"/>
          <w:szCs w:val="24"/>
        </w:rPr>
        <w:t>A</w:t>
      </w:r>
      <w:r w:rsidRPr="00FA6BC3">
        <w:rPr>
          <w:sz w:val="24"/>
          <w:szCs w:val="24"/>
        </w:rPr>
        <w:t>t one point we were talking with ITC on how we are going to transmit the data over.   Right now the data is still at the divisional level with the database but what they do is</w:t>
      </w:r>
      <w:r>
        <w:rPr>
          <w:sz w:val="24"/>
          <w:szCs w:val="24"/>
        </w:rPr>
        <w:t>,</w:t>
      </w:r>
      <w:r w:rsidRPr="00FA6BC3">
        <w:rPr>
          <w:sz w:val="24"/>
          <w:szCs w:val="24"/>
        </w:rPr>
        <w:t xml:space="preserve"> they back it up into CDs and then when they do annual, quarterly backups</w:t>
      </w:r>
      <w:r w:rsidR="003F6F98">
        <w:rPr>
          <w:sz w:val="24"/>
          <w:szCs w:val="24"/>
        </w:rPr>
        <w:t xml:space="preserve">, </w:t>
      </w:r>
      <w:r w:rsidR="003F6F98" w:rsidRPr="00FA6BC3">
        <w:rPr>
          <w:sz w:val="24"/>
          <w:szCs w:val="24"/>
        </w:rPr>
        <w:t>then</w:t>
      </w:r>
      <w:r w:rsidRPr="00FA6BC3">
        <w:rPr>
          <w:sz w:val="24"/>
          <w:szCs w:val="24"/>
        </w:rPr>
        <w:t xml:space="preserve"> they retrieve from the system when they want the processing of the data.</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I think the issue that we are now working towards is to find how we are going to centralise this database.  Like I mentioned before, we were talking with ITC on how we can do this but I think ITC has other priorities with respect to the whole computerisation of Government information so we were doing this on our own at this moment.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 Has there been instances where you work with other relevant ministries and departments regarding r</w:t>
      </w:r>
      <w:r>
        <w:rPr>
          <w:sz w:val="24"/>
          <w:szCs w:val="24"/>
        </w:rPr>
        <w:t>ecord data-keeping,</w:t>
      </w:r>
      <w:r w:rsidRPr="00FA6BC3">
        <w:rPr>
          <w:sz w:val="24"/>
          <w:szCs w:val="24"/>
        </w:rPr>
        <w:t xml:space="preserve"> whether </w:t>
      </w:r>
      <w:r>
        <w:rPr>
          <w:sz w:val="24"/>
          <w:szCs w:val="24"/>
        </w:rPr>
        <w:t xml:space="preserve">GIS </w:t>
      </w:r>
      <w:r w:rsidRPr="00FA6BC3">
        <w:rPr>
          <w:sz w:val="24"/>
          <w:szCs w:val="24"/>
        </w:rPr>
        <w:t>is important in this kind of database and whether the sugar GIS is also important to your work</w:t>
      </w:r>
      <w:r>
        <w:rPr>
          <w:sz w:val="24"/>
          <w:szCs w:val="24"/>
        </w:rPr>
        <w:t>?  D</w:t>
      </w:r>
      <w:r w:rsidRPr="00FA6BC3">
        <w:rPr>
          <w:sz w:val="24"/>
          <w:szCs w:val="24"/>
        </w:rPr>
        <w:t>o you correspond with other ministries and agencies to assist in your record-keeping while you are doing your conversation with ITC?</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Thank you very much, Honourable Member</w:t>
      </w:r>
      <w:r>
        <w:rPr>
          <w:sz w:val="24"/>
          <w:szCs w:val="24"/>
        </w:rPr>
        <w:t xml:space="preserve">, </w:t>
      </w:r>
      <w:r w:rsidRPr="00FA6BC3">
        <w:rPr>
          <w:sz w:val="24"/>
          <w:szCs w:val="24"/>
        </w:rPr>
        <w:t xml:space="preserve">GIS started with the Forestry Department around 1990.  This was before any other Government </w:t>
      </w:r>
      <w:r>
        <w:rPr>
          <w:sz w:val="24"/>
          <w:szCs w:val="24"/>
        </w:rPr>
        <w:t>De</w:t>
      </w:r>
      <w:r w:rsidRPr="00FA6BC3">
        <w:rPr>
          <w:sz w:val="24"/>
          <w:szCs w:val="24"/>
        </w:rPr>
        <w:t>partment started GIS.  Our Forest inventory, we did GIS and remote</w:t>
      </w:r>
      <w:r>
        <w:rPr>
          <w:sz w:val="24"/>
          <w:szCs w:val="24"/>
        </w:rPr>
        <w:t>-</w:t>
      </w:r>
      <w:r w:rsidRPr="00FA6BC3">
        <w:rPr>
          <w:sz w:val="24"/>
          <w:szCs w:val="24"/>
        </w:rPr>
        <w:t>sensing.</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GIS is still very much a core and an integral component of our work.  I think one of the issues with the GIS system is th</w:t>
      </w:r>
      <w:r>
        <w:rPr>
          <w:sz w:val="24"/>
          <w:szCs w:val="24"/>
        </w:rPr>
        <w:t>e sharing of data.  Government D</w:t>
      </w:r>
      <w:r w:rsidRPr="00FA6BC3">
        <w:rPr>
          <w:sz w:val="24"/>
          <w:szCs w:val="24"/>
        </w:rPr>
        <w:t xml:space="preserve">epartments that have </w:t>
      </w:r>
      <w:r>
        <w:rPr>
          <w:sz w:val="24"/>
          <w:szCs w:val="24"/>
        </w:rPr>
        <w:t xml:space="preserve">the </w:t>
      </w:r>
      <w:r w:rsidRPr="00FA6BC3">
        <w:rPr>
          <w:sz w:val="24"/>
          <w:szCs w:val="24"/>
        </w:rPr>
        <w:t>GIS system that have boundaries and things like this</w:t>
      </w:r>
      <w:r>
        <w:rPr>
          <w:sz w:val="24"/>
          <w:szCs w:val="24"/>
        </w:rPr>
        <w:t>, they</w:t>
      </w:r>
      <w:r w:rsidRPr="00FA6BC3">
        <w:rPr>
          <w:sz w:val="24"/>
          <w:szCs w:val="24"/>
        </w:rPr>
        <w:t xml:space="preserve"> do not really want to share data at this moment, but data-sharing has been an issue that we have been raising many times.</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W</w:t>
      </w:r>
      <w:r w:rsidRPr="00FA6BC3">
        <w:rPr>
          <w:sz w:val="24"/>
          <w:szCs w:val="24"/>
        </w:rPr>
        <w:t>e do our Forest Mapping through GIS and remote sensing</w:t>
      </w:r>
      <w:r>
        <w:rPr>
          <w:sz w:val="24"/>
          <w:szCs w:val="24"/>
        </w:rPr>
        <w:t>.  We</w:t>
      </w:r>
      <w:r w:rsidRPr="00FA6BC3">
        <w:rPr>
          <w:sz w:val="24"/>
          <w:szCs w:val="24"/>
        </w:rPr>
        <w:t xml:space="preserve"> have the forest there where forest is and where there is no forest</w:t>
      </w:r>
      <w:r>
        <w:rPr>
          <w:sz w:val="24"/>
          <w:szCs w:val="24"/>
        </w:rPr>
        <w:t>,</w:t>
      </w:r>
      <w:r w:rsidRPr="00FA6BC3">
        <w:rPr>
          <w:sz w:val="24"/>
          <w:szCs w:val="24"/>
        </w:rPr>
        <w:t xml:space="preserve"> but when we want to put the road layer, when we want to put the village layer and river systems, we cannot get it because </w:t>
      </w:r>
      <w:r>
        <w:rPr>
          <w:sz w:val="24"/>
          <w:szCs w:val="24"/>
        </w:rPr>
        <w:t xml:space="preserve">the </w:t>
      </w:r>
      <w:r w:rsidRPr="00FA6BC3">
        <w:rPr>
          <w:sz w:val="24"/>
          <w:szCs w:val="24"/>
        </w:rPr>
        <w:t>Lands Department owns it</w:t>
      </w:r>
      <w:r>
        <w:rPr>
          <w:sz w:val="24"/>
          <w:szCs w:val="24"/>
        </w:rPr>
        <w:t>.  They</w:t>
      </w:r>
      <w:r w:rsidRPr="00FA6BC3">
        <w:rPr>
          <w:sz w:val="24"/>
          <w:szCs w:val="24"/>
        </w:rPr>
        <w:t xml:space="preserve"> do not want to give that to us</w:t>
      </w:r>
      <w:r>
        <w:rPr>
          <w:sz w:val="24"/>
          <w:szCs w:val="24"/>
        </w:rPr>
        <w:t>.  Then</w:t>
      </w:r>
      <w:r w:rsidRPr="00FA6BC3">
        <w:rPr>
          <w:sz w:val="24"/>
          <w:szCs w:val="24"/>
        </w:rPr>
        <w:t xml:space="preserve"> we go to </w:t>
      </w:r>
      <w:r>
        <w:rPr>
          <w:sz w:val="24"/>
          <w:szCs w:val="24"/>
        </w:rPr>
        <w:t xml:space="preserve">Ministry of </w:t>
      </w:r>
      <w:r w:rsidRPr="00FA6BC3">
        <w:rPr>
          <w:sz w:val="24"/>
          <w:szCs w:val="24"/>
        </w:rPr>
        <w:t>Agriculture</w:t>
      </w:r>
      <w:r>
        <w:rPr>
          <w:sz w:val="24"/>
          <w:szCs w:val="24"/>
        </w:rPr>
        <w:t>.  These</w:t>
      </w:r>
      <w:r w:rsidRPr="00FA6BC3">
        <w:rPr>
          <w:sz w:val="24"/>
          <w:szCs w:val="24"/>
        </w:rPr>
        <w:t xml:space="preserve"> are issues but now we are working together</w:t>
      </w:r>
      <w:r>
        <w:rPr>
          <w:sz w:val="24"/>
          <w:szCs w:val="24"/>
        </w:rPr>
        <w:t xml:space="preserve"> at</w:t>
      </w:r>
      <w:r w:rsidRPr="00FA6BC3">
        <w:rPr>
          <w:sz w:val="24"/>
          <w:szCs w:val="24"/>
        </w:rPr>
        <w:t xml:space="preserve"> Permanent Secretary </w:t>
      </w:r>
      <w:proofErr w:type="gramStart"/>
      <w:r w:rsidRPr="00FA6BC3">
        <w:rPr>
          <w:sz w:val="24"/>
          <w:szCs w:val="24"/>
        </w:rPr>
        <w:t>level</w:t>
      </w:r>
      <w:proofErr w:type="gramEnd"/>
      <w:r w:rsidRPr="00FA6BC3">
        <w:rPr>
          <w:sz w:val="24"/>
          <w:szCs w:val="24"/>
        </w:rPr>
        <w:t xml:space="preserve"> but when we go down to Director level and we go down the level, people are still ….</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I thank you, PS, I believe that is the end of 2014 submission.  We will take a small tea adjournment and after </w:t>
      </w:r>
      <w:r>
        <w:rPr>
          <w:sz w:val="24"/>
          <w:szCs w:val="24"/>
        </w:rPr>
        <w:t>10</w:t>
      </w:r>
      <w:r w:rsidRPr="00FA6BC3">
        <w:rPr>
          <w:sz w:val="24"/>
          <w:szCs w:val="24"/>
        </w:rPr>
        <w:t xml:space="preserve"> to 15 minutes, we will begin with the 2015 submission.</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Pr="00FA6BC3" w:rsidRDefault="00B35C72" w:rsidP="00B35C72">
      <w:pPr>
        <w:tabs>
          <w:tab w:val="left" w:pos="720"/>
          <w:tab w:val="left" w:pos="1440"/>
          <w:tab w:val="left" w:pos="2160"/>
          <w:tab w:val="left" w:pos="2880"/>
        </w:tabs>
        <w:spacing w:after="0"/>
        <w:jc w:val="both"/>
        <w:rPr>
          <w:sz w:val="24"/>
          <w:szCs w:val="24"/>
        </w:rPr>
      </w:pPr>
      <w:r w:rsidRPr="00FA6BC3">
        <w:rPr>
          <w:sz w:val="24"/>
          <w:szCs w:val="24"/>
        </w:rPr>
        <w:tab/>
        <w:t>The Committee adjourned at 10.59 a.m.</w:t>
      </w:r>
    </w:p>
    <w:p w:rsidR="00B35C72" w:rsidRPr="00FA6BC3" w:rsidRDefault="00B35C72" w:rsidP="00B35C72">
      <w:pPr>
        <w:tabs>
          <w:tab w:val="left" w:pos="720"/>
          <w:tab w:val="left" w:pos="1440"/>
          <w:tab w:val="left" w:pos="2160"/>
          <w:tab w:val="left" w:pos="2880"/>
        </w:tabs>
        <w:suppressAutoHyphens w:val="0"/>
        <w:spacing w:after="0"/>
        <w:jc w:val="both"/>
        <w:rPr>
          <w:sz w:val="24"/>
          <w:szCs w:val="24"/>
        </w:rPr>
      </w:pPr>
      <w:r w:rsidRPr="00FA6BC3">
        <w:rPr>
          <w:sz w:val="24"/>
          <w:szCs w:val="24"/>
        </w:rPr>
        <w:br w:type="page"/>
      </w: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The Committee resumed at 11.24 a.m.</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DEPUTY CHAIRPERSON.- Honourable Members and </w:t>
      </w:r>
      <w:r>
        <w:rPr>
          <w:sz w:val="24"/>
          <w:szCs w:val="24"/>
        </w:rPr>
        <w:t>O</w:t>
      </w:r>
      <w:r w:rsidRPr="00FA6BC3">
        <w:rPr>
          <w:sz w:val="24"/>
          <w:szCs w:val="24"/>
        </w:rPr>
        <w:t xml:space="preserve">fficials who are </w:t>
      </w:r>
      <w:r>
        <w:rPr>
          <w:sz w:val="24"/>
          <w:szCs w:val="24"/>
        </w:rPr>
        <w:t>here</w:t>
      </w:r>
      <w:r w:rsidRPr="00FA6BC3">
        <w:rPr>
          <w:sz w:val="24"/>
          <w:szCs w:val="24"/>
        </w:rPr>
        <w:t xml:space="preserve"> for the submission, I believe every</w:t>
      </w:r>
      <w:r>
        <w:rPr>
          <w:sz w:val="24"/>
          <w:szCs w:val="24"/>
        </w:rPr>
        <w:t xml:space="preserve"> </w:t>
      </w:r>
      <w:r w:rsidRPr="00FA6BC3">
        <w:rPr>
          <w:sz w:val="24"/>
          <w:szCs w:val="24"/>
        </w:rPr>
        <w:t xml:space="preserve">one of you had a good tea adjournment given the extensive submission we have had in regards to the 2014 Report, so I would like to request the PS and his team to take us through the 2015 </w:t>
      </w:r>
      <w:r>
        <w:rPr>
          <w:sz w:val="24"/>
          <w:szCs w:val="24"/>
        </w:rPr>
        <w:t>Report</w:t>
      </w:r>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S.</w:t>
      </w:r>
      <w:r w:rsidRPr="00FA6BC3">
        <w:rPr>
          <w:sz w:val="24"/>
          <w:szCs w:val="24"/>
        </w:rPr>
        <w:t xml:space="preserve"> </w:t>
      </w:r>
      <w:r>
        <w:rPr>
          <w:sz w:val="24"/>
          <w:szCs w:val="24"/>
        </w:rPr>
        <w:t>LAGATAKI</w:t>
      </w:r>
      <w:proofErr w:type="gramStart"/>
      <w:r>
        <w:rPr>
          <w:sz w:val="24"/>
          <w:szCs w:val="24"/>
        </w:rPr>
        <w:t>.</w:t>
      </w:r>
      <w:r w:rsidRPr="00FA6BC3">
        <w:rPr>
          <w:sz w:val="24"/>
          <w:szCs w:val="24"/>
        </w:rPr>
        <w:t>-</w:t>
      </w:r>
      <w:proofErr w:type="gramEnd"/>
      <w:r w:rsidRPr="00FA6BC3">
        <w:rPr>
          <w:sz w:val="24"/>
          <w:szCs w:val="24"/>
        </w:rPr>
        <w:t xml:space="preserve"> Deputy Chairperson and Honourable Members, thank you very much</w:t>
      </w:r>
      <w:r>
        <w:rPr>
          <w:sz w:val="24"/>
          <w:szCs w:val="24"/>
        </w:rPr>
        <w:t xml:space="preserve">.  </w:t>
      </w:r>
      <w:r w:rsidRPr="00FA6BC3">
        <w:rPr>
          <w:sz w:val="24"/>
          <w:szCs w:val="24"/>
        </w:rPr>
        <w:t xml:space="preserve"> I would like to take this opportunity to take us through again the </w:t>
      </w:r>
      <w:r>
        <w:rPr>
          <w:sz w:val="24"/>
          <w:szCs w:val="24"/>
        </w:rPr>
        <w:t>A</w:t>
      </w:r>
      <w:r w:rsidRPr="00FA6BC3">
        <w:rPr>
          <w:sz w:val="24"/>
          <w:szCs w:val="24"/>
        </w:rPr>
        <w:t>udit findings for 2015</w:t>
      </w:r>
      <w:r>
        <w:rPr>
          <w:sz w:val="24"/>
          <w:szCs w:val="24"/>
        </w:rPr>
        <w:t>.</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Pr>
          <w:sz w:val="24"/>
          <w:szCs w:val="24"/>
        </w:rPr>
        <w:t xml:space="preserve">Part A:  Financial Statements.  </w:t>
      </w:r>
      <w:r w:rsidRPr="00FA6BC3">
        <w:rPr>
          <w:sz w:val="24"/>
          <w:szCs w:val="24"/>
        </w:rPr>
        <w:t xml:space="preserve">32.1 </w:t>
      </w:r>
      <w:r>
        <w:rPr>
          <w:sz w:val="24"/>
          <w:szCs w:val="24"/>
        </w:rPr>
        <w:t>- A</w:t>
      </w:r>
      <w:r w:rsidRPr="00FA6BC3">
        <w:rPr>
          <w:sz w:val="24"/>
          <w:szCs w:val="24"/>
        </w:rPr>
        <w:t xml:space="preserve">udit </w:t>
      </w:r>
      <w:r>
        <w:rPr>
          <w:sz w:val="24"/>
          <w:szCs w:val="24"/>
        </w:rPr>
        <w:t>O</w:t>
      </w:r>
      <w:r w:rsidRPr="00FA6BC3">
        <w:rPr>
          <w:sz w:val="24"/>
          <w:szCs w:val="24"/>
        </w:rPr>
        <w:t>pinion</w:t>
      </w:r>
      <w:r>
        <w:rPr>
          <w:sz w:val="24"/>
          <w:szCs w:val="24"/>
        </w:rPr>
        <w:t xml:space="preserve">; again, </w:t>
      </w:r>
      <w:r w:rsidRPr="00FA6BC3">
        <w:rPr>
          <w:sz w:val="24"/>
          <w:szCs w:val="24"/>
        </w:rPr>
        <w:t>I would like to state that issues with respect to findings on 2014 and 2015 are quite similar in nature and I believe that in most of these areas</w:t>
      </w:r>
      <w:r>
        <w:rPr>
          <w:sz w:val="24"/>
          <w:szCs w:val="24"/>
        </w:rPr>
        <w:t>,</w:t>
      </w:r>
      <w:r w:rsidRPr="00FA6BC3">
        <w:rPr>
          <w:sz w:val="24"/>
          <w:szCs w:val="24"/>
        </w:rPr>
        <w:t xml:space="preserve"> we might be repeating ourselves again in what we mentioned for the 2014</w:t>
      </w:r>
      <w:r>
        <w:rPr>
          <w:sz w:val="24"/>
          <w:szCs w:val="24"/>
        </w:rPr>
        <w:t>.  However,</w:t>
      </w:r>
      <w:r w:rsidRPr="00FA6BC3">
        <w:rPr>
          <w:sz w:val="24"/>
          <w:szCs w:val="24"/>
        </w:rPr>
        <w:t xml:space="preserve"> I would like to mention here that appropriate action has been taken to reconcile the TMA Variance and Trust Account between the FMIS and the Ministry</w:t>
      </w:r>
      <w:r>
        <w:rPr>
          <w:sz w:val="24"/>
          <w:szCs w:val="24"/>
        </w:rPr>
        <w:t>,</w:t>
      </w:r>
      <w:r w:rsidRPr="00FA6BC3">
        <w:rPr>
          <w:sz w:val="24"/>
          <w:szCs w:val="24"/>
        </w:rPr>
        <w:t xml:space="preserve"> as we discussed earlier on the same Item 30.1 for 2014.</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32.2</w:t>
      </w:r>
      <w:r>
        <w:rPr>
          <w:sz w:val="24"/>
          <w:szCs w:val="24"/>
        </w:rPr>
        <w:t xml:space="preserve"> -</w:t>
      </w:r>
      <w:r w:rsidRPr="00FA6BC3">
        <w:rPr>
          <w:sz w:val="24"/>
          <w:szCs w:val="24"/>
        </w:rPr>
        <w:t xml:space="preserve"> Statement of Receipts</w:t>
      </w:r>
      <w:r>
        <w:rPr>
          <w:sz w:val="24"/>
          <w:szCs w:val="24"/>
        </w:rPr>
        <w:t xml:space="preserve"> and Expenditure; </w:t>
      </w:r>
      <w:r w:rsidRPr="00FA6BC3">
        <w:rPr>
          <w:sz w:val="24"/>
          <w:szCs w:val="24"/>
        </w:rPr>
        <w:t>again</w:t>
      </w:r>
      <w:r>
        <w:rPr>
          <w:sz w:val="24"/>
          <w:szCs w:val="24"/>
        </w:rPr>
        <w:t>,</w:t>
      </w:r>
      <w:r w:rsidRPr="00FA6BC3">
        <w:rPr>
          <w:sz w:val="24"/>
          <w:szCs w:val="24"/>
        </w:rPr>
        <w:t xml:space="preserve"> the Ministry is agreeing with the finding</w:t>
      </w:r>
      <w:r>
        <w:rPr>
          <w:sz w:val="24"/>
          <w:szCs w:val="24"/>
        </w:rPr>
        <w:t>s</w:t>
      </w:r>
      <w:r w:rsidRPr="00FA6BC3">
        <w:rPr>
          <w:sz w:val="24"/>
          <w:szCs w:val="24"/>
        </w:rPr>
        <w:t xml:space="preserve"> of the Auditor-General Report on this analysis which shows the true records and </w:t>
      </w:r>
      <w:r>
        <w:rPr>
          <w:sz w:val="24"/>
          <w:szCs w:val="24"/>
        </w:rPr>
        <w:t>R</w:t>
      </w:r>
      <w:r w:rsidRPr="00FA6BC3">
        <w:rPr>
          <w:sz w:val="24"/>
          <w:szCs w:val="24"/>
        </w:rPr>
        <w:t>eceipts of Expenditures.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32.3</w:t>
      </w:r>
      <w:r>
        <w:rPr>
          <w:sz w:val="24"/>
          <w:szCs w:val="24"/>
        </w:rPr>
        <w:t xml:space="preserve"> – Appropriation Statement; again</w:t>
      </w:r>
      <w:r w:rsidRPr="00FA6BC3">
        <w:rPr>
          <w:sz w:val="24"/>
          <w:szCs w:val="24"/>
        </w:rPr>
        <w:t xml:space="preserve">, the Ministry concurs again with the Report of the </w:t>
      </w:r>
      <w:r>
        <w:rPr>
          <w:sz w:val="24"/>
          <w:szCs w:val="24"/>
        </w:rPr>
        <w:t>OAG</w:t>
      </w:r>
      <w:r w:rsidRPr="00FA6BC3">
        <w:rPr>
          <w:sz w:val="24"/>
          <w:szCs w:val="24"/>
        </w:rPr>
        <w:t xml:space="preserve"> on the Appropriation Statement.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32.4</w:t>
      </w:r>
      <w:r>
        <w:rPr>
          <w:sz w:val="24"/>
          <w:szCs w:val="24"/>
        </w:rPr>
        <w:t xml:space="preserve"> - Trading</w:t>
      </w:r>
      <w:r w:rsidRPr="00FA6BC3">
        <w:rPr>
          <w:sz w:val="24"/>
          <w:szCs w:val="24"/>
        </w:rPr>
        <w:t xml:space="preserve"> and Manufacturing Account</w:t>
      </w:r>
      <w:r>
        <w:rPr>
          <w:sz w:val="24"/>
          <w:szCs w:val="24"/>
        </w:rPr>
        <w:t xml:space="preserve">; </w:t>
      </w:r>
      <w:r w:rsidRPr="00FA6BC3">
        <w:rPr>
          <w:sz w:val="24"/>
          <w:szCs w:val="24"/>
        </w:rPr>
        <w:t xml:space="preserve">the Ministry agrees with the Report of the </w:t>
      </w:r>
      <w:r>
        <w:rPr>
          <w:sz w:val="24"/>
          <w:szCs w:val="24"/>
        </w:rPr>
        <w:t>OAG</w:t>
      </w:r>
      <w:r w:rsidRPr="00FA6BC3">
        <w:rPr>
          <w:sz w:val="24"/>
          <w:szCs w:val="24"/>
        </w:rPr>
        <w:t xml:space="preserve"> on the findings with </w:t>
      </w:r>
      <w:r>
        <w:rPr>
          <w:sz w:val="24"/>
          <w:szCs w:val="24"/>
        </w:rPr>
        <w:t xml:space="preserve">regard to </w:t>
      </w:r>
      <w:r w:rsidRPr="00FA6BC3">
        <w:rPr>
          <w:sz w:val="24"/>
          <w:szCs w:val="24"/>
        </w:rPr>
        <w:t xml:space="preserve">the TMA </w:t>
      </w:r>
      <w:r>
        <w:rPr>
          <w:sz w:val="24"/>
          <w:szCs w:val="24"/>
        </w:rPr>
        <w:t>a</w:t>
      </w:r>
      <w:r w:rsidRPr="00FA6BC3">
        <w:rPr>
          <w:sz w:val="24"/>
          <w:szCs w:val="24"/>
        </w:rPr>
        <w:t xml:space="preserve">nalysis, the Manufacturing (TMA) Account, Profit </w:t>
      </w:r>
      <w:r>
        <w:rPr>
          <w:sz w:val="24"/>
          <w:szCs w:val="24"/>
        </w:rPr>
        <w:t xml:space="preserve">and Loss </w:t>
      </w:r>
      <w:r w:rsidRPr="00FA6BC3">
        <w:rPr>
          <w:sz w:val="24"/>
          <w:szCs w:val="24"/>
        </w:rPr>
        <w:t>Statement and the Balance Sheet.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 xml:space="preserve">32.5 - </w:t>
      </w:r>
      <w:r w:rsidRPr="00FA6BC3">
        <w:rPr>
          <w:sz w:val="24"/>
          <w:szCs w:val="24"/>
        </w:rPr>
        <w:t>Trust Fund Account</w:t>
      </w:r>
      <w:r>
        <w:rPr>
          <w:sz w:val="24"/>
          <w:szCs w:val="24"/>
        </w:rPr>
        <w:t xml:space="preserve">; </w:t>
      </w:r>
      <w:r w:rsidRPr="00FA6BC3">
        <w:rPr>
          <w:sz w:val="24"/>
          <w:szCs w:val="24"/>
        </w:rPr>
        <w:t>the Ministry concurs with</w:t>
      </w:r>
      <w:r>
        <w:rPr>
          <w:sz w:val="24"/>
          <w:szCs w:val="24"/>
        </w:rPr>
        <w:t xml:space="preserve"> the</w:t>
      </w:r>
      <w:r w:rsidRPr="00FA6BC3">
        <w:rPr>
          <w:sz w:val="24"/>
          <w:szCs w:val="24"/>
        </w:rPr>
        <w:t xml:space="preserve"> findings of the Auditor-General</w:t>
      </w:r>
      <w:r>
        <w:rPr>
          <w:sz w:val="24"/>
          <w:szCs w:val="24"/>
        </w:rPr>
        <w:t>.</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r>
      <w:r w:rsidRPr="00FA6BC3">
        <w:rPr>
          <w:sz w:val="24"/>
          <w:szCs w:val="24"/>
        </w:rPr>
        <w:t>30.6</w:t>
      </w:r>
      <w:r>
        <w:rPr>
          <w:sz w:val="24"/>
          <w:szCs w:val="24"/>
        </w:rPr>
        <w:t xml:space="preserve"> -</w:t>
      </w:r>
      <w:r w:rsidRPr="00FA6BC3">
        <w:rPr>
          <w:sz w:val="24"/>
          <w:szCs w:val="24"/>
        </w:rPr>
        <w:t xml:space="preserve"> Statement of Losses</w:t>
      </w:r>
      <w:r>
        <w:rPr>
          <w:sz w:val="24"/>
          <w:szCs w:val="24"/>
        </w:rPr>
        <w:t>;</w:t>
      </w:r>
      <w:r w:rsidRPr="00FA6BC3">
        <w:rPr>
          <w:sz w:val="24"/>
          <w:szCs w:val="24"/>
        </w:rPr>
        <w:t xml:space="preserve"> again</w:t>
      </w:r>
      <w:r>
        <w:rPr>
          <w:sz w:val="24"/>
          <w:szCs w:val="24"/>
        </w:rPr>
        <w:t>,</w:t>
      </w:r>
      <w:r w:rsidRPr="00FA6BC3">
        <w:rPr>
          <w:sz w:val="24"/>
          <w:szCs w:val="24"/>
        </w:rPr>
        <w:t xml:space="preserve"> the Ministry agrees with the findings of the Auditor-General.</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 xml:space="preserve">Part B – Annual Financial Statement Audit Findings.  </w:t>
      </w:r>
      <w:r w:rsidRPr="00FA6BC3">
        <w:rPr>
          <w:sz w:val="24"/>
          <w:szCs w:val="24"/>
        </w:rPr>
        <w:t>32.7</w:t>
      </w:r>
      <w:r>
        <w:rPr>
          <w:sz w:val="24"/>
          <w:szCs w:val="24"/>
        </w:rPr>
        <w:t xml:space="preserve"> - </w:t>
      </w:r>
      <w:r w:rsidRPr="00FA6BC3">
        <w:rPr>
          <w:sz w:val="24"/>
          <w:szCs w:val="24"/>
        </w:rPr>
        <w:t>Anomalies in the Trade and Manufacturing Account</w:t>
      </w:r>
      <w:r>
        <w:rPr>
          <w:sz w:val="24"/>
          <w:szCs w:val="24"/>
        </w:rPr>
        <w:t>;</w:t>
      </w:r>
      <w:r w:rsidRPr="00FA6BC3">
        <w:rPr>
          <w:sz w:val="24"/>
          <w:szCs w:val="24"/>
        </w:rPr>
        <w:t xml:space="preserve"> the Ministry acknowledge</w:t>
      </w:r>
      <w:r>
        <w:rPr>
          <w:sz w:val="24"/>
          <w:szCs w:val="24"/>
        </w:rPr>
        <w:t>s</w:t>
      </w:r>
      <w:r w:rsidRPr="00FA6BC3">
        <w:rPr>
          <w:sz w:val="24"/>
          <w:szCs w:val="24"/>
        </w:rPr>
        <w:t xml:space="preserve"> the findings of the Auditor-General and the Senior Accounts Officer has been posted to overlook all the TMA processes to address and rectify all shortfalls in the TMA</w:t>
      </w:r>
      <w:r>
        <w:rPr>
          <w:sz w:val="24"/>
          <w:szCs w:val="24"/>
        </w:rPr>
        <w:t>.  The</w:t>
      </w:r>
      <w:r w:rsidRPr="00FA6BC3">
        <w:rPr>
          <w:sz w:val="24"/>
          <w:szCs w:val="24"/>
        </w:rPr>
        <w:t xml:space="preserve"> Asset Management Unit </w:t>
      </w:r>
      <w:r>
        <w:rPr>
          <w:sz w:val="24"/>
          <w:szCs w:val="24"/>
        </w:rPr>
        <w:t>in</w:t>
      </w:r>
      <w:r w:rsidRPr="00FA6BC3">
        <w:rPr>
          <w:sz w:val="24"/>
          <w:szCs w:val="24"/>
        </w:rPr>
        <w:t xml:space="preserve"> the </w:t>
      </w:r>
      <w:r>
        <w:rPr>
          <w:sz w:val="24"/>
          <w:szCs w:val="24"/>
        </w:rPr>
        <w:t>MOE</w:t>
      </w:r>
      <w:r w:rsidRPr="00FA6BC3">
        <w:rPr>
          <w:sz w:val="24"/>
          <w:szCs w:val="24"/>
        </w:rPr>
        <w:t xml:space="preserve"> has been assisting our officers in training, reconciliation and stock-taking at </w:t>
      </w:r>
      <w:proofErr w:type="spellStart"/>
      <w:r w:rsidRPr="00FA6BC3">
        <w:rPr>
          <w:sz w:val="24"/>
          <w:szCs w:val="24"/>
        </w:rPr>
        <w:t>Nasinu</w:t>
      </w:r>
      <w:proofErr w:type="spellEnd"/>
      <w:r w:rsidRPr="00FA6BC3">
        <w:rPr>
          <w:sz w:val="24"/>
          <w:szCs w:val="24"/>
        </w:rPr>
        <w: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32.8</w:t>
      </w:r>
      <w:r>
        <w:rPr>
          <w:sz w:val="24"/>
          <w:szCs w:val="24"/>
        </w:rPr>
        <w:t xml:space="preserve"> - </w:t>
      </w:r>
      <w:r w:rsidRPr="00FA6BC3">
        <w:rPr>
          <w:sz w:val="24"/>
          <w:szCs w:val="24"/>
        </w:rPr>
        <w:t>Drawing</w:t>
      </w:r>
      <w:r>
        <w:rPr>
          <w:sz w:val="24"/>
          <w:szCs w:val="24"/>
        </w:rPr>
        <w:t>s</w:t>
      </w:r>
      <w:r w:rsidRPr="00FA6BC3">
        <w:rPr>
          <w:sz w:val="24"/>
          <w:szCs w:val="24"/>
        </w:rPr>
        <w:t xml:space="preserve"> Account Reconciliation</w:t>
      </w:r>
      <w:r>
        <w:rPr>
          <w:sz w:val="24"/>
          <w:szCs w:val="24"/>
        </w:rPr>
        <w:t xml:space="preserve">; </w:t>
      </w:r>
      <w:r w:rsidRPr="00FA6BC3">
        <w:rPr>
          <w:sz w:val="24"/>
          <w:szCs w:val="24"/>
        </w:rPr>
        <w:t xml:space="preserve">the Ministry concurs with the Report of the </w:t>
      </w:r>
      <w:r>
        <w:rPr>
          <w:sz w:val="24"/>
          <w:szCs w:val="24"/>
        </w:rPr>
        <w:t>OAG</w:t>
      </w:r>
      <w:r w:rsidRPr="00FA6BC3">
        <w:rPr>
          <w:sz w:val="24"/>
          <w:szCs w:val="24"/>
        </w:rPr>
        <w:t xml:space="preserve"> findings as necessary adjustments could not be done in 2015 due to insufficient fund.  Adjustments were made in 2016 with </w:t>
      </w:r>
      <w:r>
        <w:rPr>
          <w:sz w:val="24"/>
          <w:szCs w:val="24"/>
        </w:rPr>
        <w:t xml:space="preserve">the </w:t>
      </w:r>
      <w:r w:rsidRPr="00FA6BC3">
        <w:rPr>
          <w:sz w:val="24"/>
          <w:szCs w:val="24"/>
        </w:rPr>
        <w:t xml:space="preserve">assistance of </w:t>
      </w:r>
      <w:r>
        <w:rPr>
          <w:sz w:val="24"/>
          <w:szCs w:val="24"/>
        </w:rPr>
        <w:t xml:space="preserve">the </w:t>
      </w:r>
      <w:r w:rsidRPr="00FA6BC3">
        <w:rPr>
          <w:sz w:val="24"/>
          <w:szCs w:val="24"/>
        </w:rPr>
        <w:t xml:space="preserve">FMIS </w:t>
      </w:r>
      <w:r>
        <w:rPr>
          <w:sz w:val="24"/>
          <w:szCs w:val="24"/>
        </w:rPr>
        <w:t>T</w:t>
      </w:r>
      <w:r w:rsidRPr="00FA6BC3">
        <w:rPr>
          <w:sz w:val="24"/>
          <w:szCs w:val="24"/>
        </w:rPr>
        <w:t>eam</w:t>
      </w:r>
      <w:r>
        <w:rPr>
          <w:sz w:val="24"/>
          <w:szCs w:val="24"/>
        </w:rPr>
        <w:t>.  T</w:t>
      </w:r>
      <w:r w:rsidRPr="00FA6BC3">
        <w:rPr>
          <w:sz w:val="24"/>
          <w:szCs w:val="24"/>
        </w:rPr>
        <w:t xml:space="preserve">raining of the new </w:t>
      </w:r>
      <w:r>
        <w:rPr>
          <w:sz w:val="24"/>
          <w:szCs w:val="24"/>
        </w:rPr>
        <w:t>D</w:t>
      </w:r>
      <w:r w:rsidRPr="00FA6BC3">
        <w:rPr>
          <w:sz w:val="24"/>
          <w:szCs w:val="24"/>
        </w:rPr>
        <w:t xml:space="preserve">rawings </w:t>
      </w:r>
      <w:r>
        <w:rPr>
          <w:sz w:val="24"/>
          <w:szCs w:val="24"/>
        </w:rPr>
        <w:t>R</w:t>
      </w:r>
      <w:r w:rsidRPr="00FA6BC3">
        <w:rPr>
          <w:sz w:val="24"/>
          <w:szCs w:val="24"/>
        </w:rPr>
        <w:t xml:space="preserve">econciliation format was instigated by the FMIS team in 2017 as </w:t>
      </w:r>
      <w:r>
        <w:rPr>
          <w:sz w:val="24"/>
          <w:szCs w:val="24"/>
        </w:rPr>
        <w:t>a</w:t>
      </w:r>
      <w:r w:rsidRPr="00FA6BC3">
        <w:rPr>
          <w:sz w:val="24"/>
          <w:szCs w:val="24"/>
        </w:rPr>
        <w:t xml:space="preserve"> way forward to curb this issue.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 xml:space="preserve">32.9 - </w:t>
      </w:r>
      <w:r w:rsidRPr="00FA6BC3">
        <w:rPr>
          <w:sz w:val="24"/>
          <w:szCs w:val="24"/>
        </w:rPr>
        <w:t>TMA Stock Figures</w:t>
      </w:r>
      <w:r w:rsidR="003F6F98">
        <w:rPr>
          <w:sz w:val="24"/>
          <w:szCs w:val="24"/>
        </w:rPr>
        <w:t xml:space="preserve">; </w:t>
      </w:r>
      <w:r w:rsidR="003F6F98" w:rsidRPr="00FA6BC3">
        <w:rPr>
          <w:sz w:val="24"/>
          <w:szCs w:val="24"/>
        </w:rPr>
        <w:t>the</w:t>
      </w:r>
      <w:r w:rsidRPr="00FA6BC3">
        <w:rPr>
          <w:sz w:val="24"/>
          <w:szCs w:val="24"/>
        </w:rPr>
        <w:t xml:space="preserve"> Ministry agrees with the findings of the </w:t>
      </w:r>
      <w:r>
        <w:rPr>
          <w:sz w:val="24"/>
          <w:szCs w:val="24"/>
        </w:rPr>
        <w:t>OAG.  A</w:t>
      </w:r>
      <w:r w:rsidRPr="00FA6BC3">
        <w:rPr>
          <w:sz w:val="24"/>
          <w:szCs w:val="24"/>
        </w:rPr>
        <w:t xml:space="preserve">s the Permanent Secretary for Fisheries and Forests, I have directed our Senior Accounts Officers to oversee the TMA Operation at the TMA Unit in </w:t>
      </w:r>
      <w:proofErr w:type="spellStart"/>
      <w:r w:rsidRPr="00FA6BC3">
        <w:rPr>
          <w:sz w:val="24"/>
          <w:szCs w:val="24"/>
        </w:rPr>
        <w:t>Nasinu</w:t>
      </w:r>
      <w:proofErr w:type="spellEnd"/>
      <w:r w:rsidRPr="00FA6BC3">
        <w:rPr>
          <w:sz w:val="24"/>
          <w:szCs w:val="24"/>
        </w:rPr>
        <w:t xml:space="preserve"> and the </w:t>
      </w:r>
      <w:r>
        <w:rPr>
          <w:sz w:val="24"/>
          <w:szCs w:val="24"/>
        </w:rPr>
        <w:t>MOE</w:t>
      </w:r>
      <w:r w:rsidRPr="00FA6BC3">
        <w:rPr>
          <w:sz w:val="24"/>
          <w:szCs w:val="24"/>
        </w:rPr>
        <w:t xml:space="preserve"> has been assisting in the training and stock-take and proper recording as mentioned earlier.</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32.10</w:t>
      </w:r>
      <w:r>
        <w:rPr>
          <w:sz w:val="24"/>
          <w:szCs w:val="24"/>
        </w:rPr>
        <w:t xml:space="preserve"> - </w:t>
      </w:r>
      <w:r w:rsidRPr="00FA6BC3">
        <w:rPr>
          <w:sz w:val="24"/>
          <w:szCs w:val="24"/>
        </w:rPr>
        <w:t>Stale Cheques</w:t>
      </w:r>
      <w:r>
        <w:rPr>
          <w:sz w:val="24"/>
          <w:szCs w:val="24"/>
        </w:rPr>
        <w:t>;</w:t>
      </w:r>
      <w:r w:rsidRPr="00FA6BC3">
        <w:rPr>
          <w:sz w:val="24"/>
          <w:szCs w:val="24"/>
        </w:rPr>
        <w:t xml:space="preserve"> the Ministry agrees </w:t>
      </w:r>
      <w:r>
        <w:rPr>
          <w:sz w:val="24"/>
          <w:szCs w:val="24"/>
        </w:rPr>
        <w:t>with</w:t>
      </w:r>
      <w:r w:rsidRPr="00FA6BC3">
        <w:rPr>
          <w:sz w:val="24"/>
          <w:szCs w:val="24"/>
        </w:rPr>
        <w:t xml:space="preserve"> the findings</w:t>
      </w:r>
      <w:r>
        <w:rPr>
          <w:sz w:val="24"/>
          <w:szCs w:val="24"/>
        </w:rPr>
        <w:t>.  S</w:t>
      </w:r>
      <w:r w:rsidRPr="00FA6BC3">
        <w:rPr>
          <w:sz w:val="24"/>
          <w:szCs w:val="24"/>
        </w:rPr>
        <w:t>tale cheques adjustments were made in 2016 with the assistance of the FMIS team</w:t>
      </w:r>
      <w:r>
        <w:rPr>
          <w:sz w:val="24"/>
          <w:szCs w:val="24"/>
        </w:rPr>
        <w:t>.  T</w:t>
      </w:r>
      <w:r w:rsidRPr="00FA6BC3">
        <w:rPr>
          <w:sz w:val="24"/>
          <w:szCs w:val="24"/>
        </w:rPr>
        <w:t>raining on the new drawings reconciliation format was instigated by the FMIS team again in 2017 as the way forward to curb this issue.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32.11</w:t>
      </w:r>
      <w:r>
        <w:rPr>
          <w:sz w:val="24"/>
          <w:szCs w:val="24"/>
        </w:rPr>
        <w:t xml:space="preserve"> - </w:t>
      </w:r>
      <w:r w:rsidRPr="00FA6BC3">
        <w:rPr>
          <w:sz w:val="24"/>
          <w:szCs w:val="24"/>
        </w:rPr>
        <w:t>Anomalies in the Fisheries Main Trust Fund</w:t>
      </w:r>
      <w:r>
        <w:rPr>
          <w:sz w:val="24"/>
          <w:szCs w:val="24"/>
        </w:rPr>
        <w:t xml:space="preserve">; </w:t>
      </w:r>
      <w:r w:rsidRPr="00FA6BC3">
        <w:rPr>
          <w:sz w:val="24"/>
          <w:szCs w:val="24"/>
        </w:rPr>
        <w:t>the Ministry concurs with the findings again</w:t>
      </w:r>
      <w:r>
        <w:rPr>
          <w:sz w:val="24"/>
          <w:szCs w:val="24"/>
        </w:rPr>
        <w:t>,</w:t>
      </w:r>
      <w:r w:rsidRPr="00FA6BC3">
        <w:rPr>
          <w:sz w:val="24"/>
          <w:szCs w:val="24"/>
        </w:rPr>
        <w:t xml:space="preserve"> and seeking FMIS assistance in the adjustment of variance in the Main Trust balance and the Main Trust cash balance (SAG 52).</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32.12</w:t>
      </w:r>
      <w:r>
        <w:rPr>
          <w:sz w:val="24"/>
          <w:szCs w:val="24"/>
        </w:rPr>
        <w:t xml:space="preserve"> - </w:t>
      </w:r>
      <w:r w:rsidRPr="00FA6BC3">
        <w:rPr>
          <w:sz w:val="24"/>
          <w:szCs w:val="24"/>
        </w:rPr>
        <w:t xml:space="preserve">Anomalies in the </w:t>
      </w:r>
      <w:r>
        <w:rPr>
          <w:sz w:val="24"/>
          <w:szCs w:val="24"/>
        </w:rPr>
        <w:t>Underline</w:t>
      </w:r>
      <w:r w:rsidRPr="00FA6BC3">
        <w:rPr>
          <w:sz w:val="24"/>
          <w:szCs w:val="24"/>
        </w:rPr>
        <w:t xml:space="preserve"> Accounts Reconciliation</w:t>
      </w:r>
      <w:r>
        <w:rPr>
          <w:sz w:val="24"/>
          <w:szCs w:val="24"/>
        </w:rPr>
        <w:t>;</w:t>
      </w:r>
      <w:r w:rsidRPr="00FA6BC3">
        <w:rPr>
          <w:sz w:val="24"/>
          <w:szCs w:val="24"/>
        </w:rPr>
        <w:t xml:space="preserve"> again</w:t>
      </w:r>
      <w:r>
        <w:rPr>
          <w:sz w:val="24"/>
          <w:szCs w:val="24"/>
        </w:rPr>
        <w:t>,</w:t>
      </w:r>
      <w:r w:rsidRPr="00FA6BC3">
        <w:rPr>
          <w:sz w:val="24"/>
          <w:szCs w:val="24"/>
        </w:rPr>
        <w:t xml:space="preserve"> the Ministry agrees with the findings and has been complying </w:t>
      </w:r>
      <w:r>
        <w:rPr>
          <w:sz w:val="24"/>
          <w:szCs w:val="24"/>
        </w:rPr>
        <w:t>with</w:t>
      </w:r>
      <w:r w:rsidRPr="00FA6BC3">
        <w:rPr>
          <w:sz w:val="24"/>
          <w:szCs w:val="24"/>
        </w:rPr>
        <w:t xml:space="preserve"> the monthly reconciliation of the </w:t>
      </w:r>
      <w:r>
        <w:rPr>
          <w:sz w:val="24"/>
          <w:szCs w:val="24"/>
        </w:rPr>
        <w:t>underline</w:t>
      </w:r>
      <w:r w:rsidRPr="00FA6BC3">
        <w:rPr>
          <w:sz w:val="24"/>
          <w:szCs w:val="24"/>
        </w:rPr>
        <w:t xml:space="preserve"> accounts.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Part C</w:t>
      </w:r>
      <w:r>
        <w:rPr>
          <w:sz w:val="24"/>
          <w:szCs w:val="24"/>
        </w:rPr>
        <w:t xml:space="preserve"> - </w:t>
      </w:r>
      <w:r w:rsidRPr="00FA6BC3">
        <w:rPr>
          <w:sz w:val="24"/>
          <w:szCs w:val="24"/>
        </w:rPr>
        <w:t>Regularity Audit Findings</w:t>
      </w:r>
      <w:r>
        <w:rPr>
          <w:sz w:val="24"/>
          <w:szCs w:val="24"/>
        </w:rPr>
        <w:t>.  32.13 - M</w:t>
      </w:r>
      <w:r w:rsidRPr="00FA6BC3">
        <w:rPr>
          <w:sz w:val="24"/>
          <w:szCs w:val="24"/>
        </w:rPr>
        <w:t xml:space="preserve">edical and </w:t>
      </w:r>
      <w:r>
        <w:rPr>
          <w:sz w:val="24"/>
          <w:szCs w:val="24"/>
        </w:rPr>
        <w:t>P</w:t>
      </w:r>
      <w:r w:rsidRPr="00FA6BC3">
        <w:rPr>
          <w:sz w:val="24"/>
          <w:szCs w:val="24"/>
        </w:rPr>
        <w:t xml:space="preserve">olice </w:t>
      </w:r>
      <w:r>
        <w:rPr>
          <w:sz w:val="24"/>
          <w:szCs w:val="24"/>
        </w:rPr>
        <w:t>R</w:t>
      </w:r>
      <w:r w:rsidRPr="00FA6BC3">
        <w:rPr>
          <w:sz w:val="24"/>
          <w:szCs w:val="24"/>
        </w:rPr>
        <w:t xml:space="preserve">eports for </w:t>
      </w:r>
      <w:r>
        <w:rPr>
          <w:sz w:val="24"/>
          <w:szCs w:val="24"/>
        </w:rPr>
        <w:t>N</w:t>
      </w:r>
      <w:r w:rsidRPr="00FA6BC3">
        <w:rPr>
          <w:sz w:val="24"/>
          <w:szCs w:val="24"/>
        </w:rPr>
        <w:t xml:space="preserve">ew </w:t>
      </w:r>
      <w:r>
        <w:rPr>
          <w:sz w:val="24"/>
          <w:szCs w:val="24"/>
        </w:rPr>
        <w:t>R</w:t>
      </w:r>
      <w:r w:rsidRPr="00FA6BC3">
        <w:rPr>
          <w:sz w:val="24"/>
          <w:szCs w:val="24"/>
        </w:rPr>
        <w:t xml:space="preserve">ecruits not </w:t>
      </w:r>
      <w:proofErr w:type="gramStart"/>
      <w:r>
        <w:rPr>
          <w:sz w:val="24"/>
          <w:szCs w:val="24"/>
        </w:rPr>
        <w:t>P</w:t>
      </w:r>
      <w:r w:rsidRPr="00FA6BC3">
        <w:rPr>
          <w:sz w:val="24"/>
          <w:szCs w:val="24"/>
        </w:rPr>
        <w:t>rovided</w:t>
      </w:r>
      <w:proofErr w:type="gramEnd"/>
      <w:r>
        <w:rPr>
          <w:sz w:val="24"/>
          <w:szCs w:val="24"/>
        </w:rPr>
        <w:t>;</w:t>
      </w:r>
      <w:r w:rsidRPr="00FA6BC3">
        <w:rPr>
          <w:sz w:val="24"/>
          <w:szCs w:val="24"/>
        </w:rPr>
        <w:t xml:space="preserve"> the Ministry concurs with the findings of the </w:t>
      </w:r>
      <w:r>
        <w:rPr>
          <w:sz w:val="24"/>
          <w:szCs w:val="24"/>
        </w:rPr>
        <w:t xml:space="preserve">OAG.  </w:t>
      </w:r>
      <w:r w:rsidRPr="00FA6BC3">
        <w:rPr>
          <w:sz w:val="24"/>
          <w:szCs w:val="24"/>
        </w:rPr>
        <w:t>Human Resource Officers have been following up on update</w:t>
      </w:r>
      <w:r>
        <w:rPr>
          <w:sz w:val="24"/>
          <w:szCs w:val="24"/>
        </w:rPr>
        <w:t>s</w:t>
      </w:r>
      <w:r w:rsidRPr="00FA6BC3">
        <w:rPr>
          <w:sz w:val="24"/>
          <w:szCs w:val="24"/>
        </w:rPr>
        <w:t xml:space="preserve"> on the medical form and police clearance from the newly intake officers</w:t>
      </w:r>
      <w:r>
        <w:rPr>
          <w:sz w:val="24"/>
          <w:szCs w:val="24"/>
        </w:rPr>
        <w:t>.  Staff</w:t>
      </w:r>
      <w:r w:rsidRPr="00FA6BC3">
        <w:rPr>
          <w:sz w:val="24"/>
          <w:szCs w:val="24"/>
        </w:rPr>
        <w:t xml:space="preserve"> turnover and shortage of staff in the Human Resource Section has caused the inability to follow up all these reports.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32.14</w:t>
      </w:r>
      <w:r>
        <w:rPr>
          <w:sz w:val="24"/>
          <w:szCs w:val="24"/>
        </w:rPr>
        <w:t xml:space="preserve"> - </w:t>
      </w:r>
      <w:r w:rsidRPr="00FA6BC3">
        <w:rPr>
          <w:sz w:val="24"/>
          <w:szCs w:val="24"/>
        </w:rPr>
        <w:t xml:space="preserve">Competitive </w:t>
      </w:r>
      <w:r>
        <w:rPr>
          <w:sz w:val="24"/>
          <w:szCs w:val="24"/>
        </w:rPr>
        <w:t>Quotes</w:t>
      </w:r>
      <w:r w:rsidRPr="00FA6BC3">
        <w:rPr>
          <w:sz w:val="24"/>
          <w:szCs w:val="24"/>
        </w:rPr>
        <w:t xml:space="preserve"> not </w:t>
      </w:r>
      <w:proofErr w:type="gramStart"/>
      <w:r w:rsidRPr="00FA6BC3">
        <w:rPr>
          <w:sz w:val="24"/>
          <w:szCs w:val="24"/>
        </w:rPr>
        <w:t>Obtained</w:t>
      </w:r>
      <w:proofErr w:type="gramEnd"/>
      <w:r w:rsidR="003F6F98">
        <w:rPr>
          <w:sz w:val="24"/>
          <w:szCs w:val="24"/>
        </w:rPr>
        <w:t xml:space="preserve">; </w:t>
      </w:r>
      <w:r w:rsidR="003F6F98" w:rsidRPr="00FA6BC3">
        <w:rPr>
          <w:sz w:val="24"/>
          <w:szCs w:val="24"/>
        </w:rPr>
        <w:t>the</w:t>
      </w:r>
      <w:r w:rsidRPr="00FA6BC3">
        <w:rPr>
          <w:sz w:val="24"/>
          <w:szCs w:val="24"/>
        </w:rPr>
        <w:t xml:space="preserve"> Ministry concurs again with the findings</w:t>
      </w:r>
      <w:r>
        <w:rPr>
          <w:sz w:val="24"/>
          <w:szCs w:val="24"/>
        </w:rPr>
        <w:t xml:space="preserve">.  </w:t>
      </w:r>
      <w:r w:rsidRPr="00FA6BC3">
        <w:rPr>
          <w:sz w:val="24"/>
          <w:szCs w:val="24"/>
        </w:rPr>
        <w:t xml:space="preserve">Heads of Divisions and clerks have been notified on the issue of competitive </w:t>
      </w:r>
      <w:r>
        <w:rPr>
          <w:sz w:val="24"/>
          <w:szCs w:val="24"/>
        </w:rPr>
        <w:t>quotes</w:t>
      </w:r>
      <w:r w:rsidRPr="00FA6BC3">
        <w:rPr>
          <w:sz w:val="24"/>
          <w:szCs w:val="24"/>
        </w:rPr>
        <w:t xml:space="preserve"> for purchase of goods and services.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32.15</w:t>
      </w:r>
      <w:r>
        <w:rPr>
          <w:sz w:val="24"/>
          <w:szCs w:val="24"/>
        </w:rPr>
        <w:t xml:space="preserve"> - </w:t>
      </w:r>
      <w:r w:rsidRPr="00FA6BC3">
        <w:rPr>
          <w:sz w:val="24"/>
          <w:szCs w:val="24"/>
        </w:rPr>
        <w:t>Misallocation of Expenditures</w:t>
      </w:r>
      <w:r>
        <w:rPr>
          <w:sz w:val="24"/>
          <w:szCs w:val="24"/>
        </w:rPr>
        <w:t xml:space="preserve">; </w:t>
      </w:r>
      <w:r w:rsidRPr="00FA6BC3">
        <w:rPr>
          <w:sz w:val="24"/>
          <w:szCs w:val="24"/>
        </w:rPr>
        <w:t xml:space="preserve">the Ministry agrees with the findings and </w:t>
      </w:r>
      <w:proofErr w:type="spellStart"/>
      <w:r w:rsidRPr="00FA6BC3">
        <w:rPr>
          <w:sz w:val="24"/>
          <w:szCs w:val="24"/>
        </w:rPr>
        <w:t>virement</w:t>
      </w:r>
      <w:proofErr w:type="spellEnd"/>
      <w:r w:rsidRPr="00FA6BC3">
        <w:rPr>
          <w:sz w:val="24"/>
          <w:szCs w:val="24"/>
        </w:rPr>
        <w:t xml:space="preserve"> has been prepared to address the misallocation</w:t>
      </w:r>
      <w:r>
        <w:rPr>
          <w:sz w:val="24"/>
          <w:szCs w:val="24"/>
        </w:rPr>
        <w:t>.  C</w:t>
      </w:r>
      <w:r w:rsidRPr="00FA6BC3">
        <w:rPr>
          <w:sz w:val="24"/>
          <w:szCs w:val="24"/>
        </w:rPr>
        <w:t xml:space="preserve">lerks and </w:t>
      </w:r>
      <w:r>
        <w:rPr>
          <w:sz w:val="24"/>
          <w:szCs w:val="24"/>
        </w:rPr>
        <w:t>D</w:t>
      </w:r>
      <w:r w:rsidRPr="00FA6BC3">
        <w:rPr>
          <w:sz w:val="24"/>
          <w:szCs w:val="24"/>
        </w:rPr>
        <w:t xml:space="preserve">ivisional </w:t>
      </w:r>
      <w:r>
        <w:rPr>
          <w:sz w:val="24"/>
          <w:szCs w:val="24"/>
        </w:rPr>
        <w:t>H</w:t>
      </w:r>
      <w:r w:rsidRPr="00FA6BC3">
        <w:rPr>
          <w:sz w:val="24"/>
          <w:szCs w:val="24"/>
        </w:rPr>
        <w:t>eads have been notified to request HQ Accounts on the correct expenditure allocation to use in order to minimise this misallocation issue.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32.16</w:t>
      </w:r>
      <w:r>
        <w:rPr>
          <w:sz w:val="24"/>
          <w:szCs w:val="24"/>
        </w:rPr>
        <w:t xml:space="preserve"> - </w:t>
      </w:r>
      <w:r w:rsidRPr="00FA6BC3">
        <w:rPr>
          <w:sz w:val="24"/>
          <w:szCs w:val="24"/>
        </w:rPr>
        <w:t>, Use of Operational Funds</w:t>
      </w:r>
      <w:r>
        <w:rPr>
          <w:sz w:val="24"/>
          <w:szCs w:val="24"/>
        </w:rPr>
        <w:t xml:space="preserve"> (</w:t>
      </w:r>
      <w:r w:rsidRPr="00FA6BC3">
        <w:rPr>
          <w:sz w:val="24"/>
          <w:szCs w:val="24"/>
        </w:rPr>
        <w:t>Fund 1</w:t>
      </w:r>
      <w:r>
        <w:rPr>
          <w:sz w:val="24"/>
          <w:szCs w:val="24"/>
        </w:rPr>
        <w:t>)</w:t>
      </w:r>
      <w:r w:rsidRPr="00FA6BC3">
        <w:rPr>
          <w:sz w:val="24"/>
          <w:szCs w:val="24"/>
        </w:rPr>
        <w:t xml:space="preserve">, to cater for Trading and Manufacturing Account </w:t>
      </w:r>
      <w:r>
        <w:rPr>
          <w:sz w:val="24"/>
          <w:szCs w:val="24"/>
        </w:rPr>
        <w:t xml:space="preserve"> (</w:t>
      </w:r>
      <w:r w:rsidRPr="00FA6BC3">
        <w:rPr>
          <w:sz w:val="24"/>
          <w:szCs w:val="24"/>
        </w:rPr>
        <w:t>Fund 4</w:t>
      </w:r>
      <w:r>
        <w:rPr>
          <w:sz w:val="24"/>
          <w:szCs w:val="24"/>
        </w:rPr>
        <w:t>)</w:t>
      </w:r>
      <w:r w:rsidRPr="00FA6BC3">
        <w:rPr>
          <w:sz w:val="24"/>
          <w:szCs w:val="24"/>
        </w:rPr>
        <w:t xml:space="preserve"> Activities</w:t>
      </w:r>
      <w:r>
        <w:rPr>
          <w:sz w:val="24"/>
          <w:szCs w:val="24"/>
        </w:rPr>
        <w:t>;</w:t>
      </w:r>
      <w:r w:rsidRPr="00FA6BC3">
        <w:rPr>
          <w:sz w:val="24"/>
          <w:szCs w:val="24"/>
        </w:rPr>
        <w:t xml:space="preserve"> the Ministry acknowledges the findings of  the </w:t>
      </w:r>
      <w:r>
        <w:rPr>
          <w:sz w:val="24"/>
          <w:szCs w:val="24"/>
        </w:rPr>
        <w:t>OAG</w:t>
      </w:r>
      <w:r w:rsidRPr="00FA6BC3">
        <w:rPr>
          <w:sz w:val="24"/>
          <w:szCs w:val="24"/>
        </w:rPr>
        <w:t>, as we will not entertain such inter-fund transactions in the future.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 xml:space="preserve">32.17 - </w:t>
      </w:r>
      <w:r w:rsidRPr="00FA6BC3">
        <w:rPr>
          <w:sz w:val="24"/>
          <w:szCs w:val="24"/>
        </w:rPr>
        <w:t>Consultancy Payment</w:t>
      </w:r>
      <w:r>
        <w:rPr>
          <w:sz w:val="24"/>
          <w:szCs w:val="24"/>
        </w:rPr>
        <w:t>s</w:t>
      </w:r>
      <w:r w:rsidRPr="00FA6BC3">
        <w:rPr>
          <w:sz w:val="24"/>
          <w:szCs w:val="24"/>
        </w:rPr>
        <w:t xml:space="preserve"> Anomalies</w:t>
      </w:r>
      <w:r>
        <w:rPr>
          <w:sz w:val="24"/>
          <w:szCs w:val="24"/>
        </w:rPr>
        <w:t>;</w:t>
      </w:r>
      <w:r w:rsidRPr="00FA6BC3">
        <w:rPr>
          <w:sz w:val="24"/>
          <w:szCs w:val="24"/>
        </w:rPr>
        <w:t xml:space="preserve"> the Ministry concurs with the findings of the </w:t>
      </w:r>
      <w:r>
        <w:rPr>
          <w:sz w:val="24"/>
          <w:szCs w:val="24"/>
        </w:rPr>
        <w:t>OAG</w:t>
      </w:r>
      <w:r w:rsidRPr="00FA6BC3">
        <w:rPr>
          <w:sz w:val="24"/>
          <w:szCs w:val="24"/>
        </w:rPr>
        <w:t xml:space="preserve"> and ensures </w:t>
      </w:r>
      <w:r>
        <w:rPr>
          <w:sz w:val="24"/>
          <w:szCs w:val="24"/>
        </w:rPr>
        <w:t xml:space="preserve">that </w:t>
      </w:r>
      <w:r w:rsidRPr="00FA6BC3">
        <w:rPr>
          <w:sz w:val="24"/>
          <w:szCs w:val="24"/>
        </w:rPr>
        <w:t xml:space="preserve">in the future to abide </w:t>
      </w:r>
      <w:r>
        <w:rPr>
          <w:sz w:val="24"/>
          <w:szCs w:val="24"/>
        </w:rPr>
        <w:t xml:space="preserve">by </w:t>
      </w:r>
      <w:r w:rsidRPr="00FA6BC3">
        <w:rPr>
          <w:sz w:val="24"/>
          <w:szCs w:val="24"/>
        </w:rPr>
        <w:t>the terms and conditions stated in the contract.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32.18</w:t>
      </w:r>
      <w:r>
        <w:rPr>
          <w:sz w:val="24"/>
          <w:szCs w:val="24"/>
        </w:rPr>
        <w:t xml:space="preserve"> - </w:t>
      </w:r>
      <w:r w:rsidRPr="00FA6BC3">
        <w:rPr>
          <w:sz w:val="24"/>
          <w:szCs w:val="24"/>
        </w:rPr>
        <w:t>LPO raised after Invoicing</w:t>
      </w:r>
      <w:r w:rsidR="003F6F98">
        <w:rPr>
          <w:sz w:val="24"/>
          <w:szCs w:val="24"/>
        </w:rPr>
        <w:t xml:space="preserve">; </w:t>
      </w:r>
      <w:r w:rsidR="003F6F98" w:rsidRPr="00FA6BC3">
        <w:rPr>
          <w:sz w:val="24"/>
          <w:szCs w:val="24"/>
        </w:rPr>
        <w:t>the</w:t>
      </w:r>
      <w:r w:rsidRPr="00FA6BC3">
        <w:rPr>
          <w:sz w:val="24"/>
          <w:szCs w:val="24"/>
        </w:rPr>
        <w:t xml:space="preserve"> Ministry agrees with the findings of the </w:t>
      </w:r>
      <w:r>
        <w:rPr>
          <w:sz w:val="24"/>
          <w:szCs w:val="24"/>
        </w:rPr>
        <w:t>OAG</w:t>
      </w:r>
      <w:r w:rsidRPr="00FA6BC3">
        <w:rPr>
          <w:sz w:val="24"/>
          <w:szCs w:val="24"/>
        </w:rPr>
        <w:t xml:space="preserve"> and ensures prior issue of LPO for any purchase of goods and services.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 xml:space="preserve">32.19 - </w:t>
      </w:r>
      <w:r w:rsidRPr="00FA6BC3">
        <w:rPr>
          <w:sz w:val="24"/>
          <w:szCs w:val="24"/>
        </w:rPr>
        <w:t>Utilisation of Capital Expenditure Funds for Other Projects</w:t>
      </w:r>
      <w:r w:rsidR="003F6F98">
        <w:rPr>
          <w:sz w:val="24"/>
          <w:szCs w:val="24"/>
        </w:rPr>
        <w:t xml:space="preserve">; </w:t>
      </w:r>
      <w:r w:rsidR="003F6F98" w:rsidRPr="00FA6BC3">
        <w:rPr>
          <w:sz w:val="24"/>
          <w:szCs w:val="24"/>
        </w:rPr>
        <w:t>the</w:t>
      </w:r>
      <w:r w:rsidRPr="00FA6BC3">
        <w:rPr>
          <w:sz w:val="24"/>
          <w:szCs w:val="24"/>
        </w:rPr>
        <w:t xml:space="preserve"> Ministry acknowledges the findings of the </w:t>
      </w:r>
      <w:r>
        <w:rPr>
          <w:sz w:val="24"/>
          <w:szCs w:val="24"/>
        </w:rPr>
        <w:t>OAG</w:t>
      </w:r>
      <w:r w:rsidRPr="00FA6BC3">
        <w:rPr>
          <w:sz w:val="24"/>
          <w:szCs w:val="24"/>
        </w:rPr>
        <w:t xml:space="preserve"> and warrants that this issue is not recurring in the future.  The Ministry will abide by the Ministry of Fisheries and Forests Finance Manual.</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r>
      <w:r>
        <w:rPr>
          <w:sz w:val="24"/>
          <w:szCs w:val="24"/>
        </w:rPr>
        <w:t xml:space="preserve">32.20 - </w:t>
      </w:r>
      <w:r w:rsidRPr="00FA6BC3">
        <w:rPr>
          <w:sz w:val="24"/>
          <w:szCs w:val="24"/>
        </w:rPr>
        <w:t>Settlement of Previous Years’ Outstanding Accounts</w:t>
      </w:r>
      <w:r>
        <w:rPr>
          <w:sz w:val="24"/>
          <w:szCs w:val="24"/>
        </w:rPr>
        <w:t>;</w:t>
      </w:r>
      <w:r w:rsidRPr="00FA6BC3">
        <w:rPr>
          <w:sz w:val="24"/>
          <w:szCs w:val="24"/>
        </w:rPr>
        <w:t xml:space="preserve"> the Ministry concurs with the </w:t>
      </w:r>
      <w:r>
        <w:rPr>
          <w:sz w:val="24"/>
          <w:szCs w:val="24"/>
        </w:rPr>
        <w:t xml:space="preserve">OAG’s </w:t>
      </w:r>
      <w:r w:rsidRPr="00FA6BC3">
        <w:rPr>
          <w:sz w:val="24"/>
          <w:szCs w:val="24"/>
        </w:rPr>
        <w:t>findings and we will put stringent measures to avoid such practice.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Thank you, Deputy </w:t>
      </w:r>
      <w:proofErr w:type="gramStart"/>
      <w:r w:rsidRPr="00FA6BC3">
        <w:rPr>
          <w:sz w:val="24"/>
          <w:szCs w:val="24"/>
        </w:rPr>
        <w:t>Chairperson, that</w:t>
      </w:r>
      <w:proofErr w:type="gramEnd"/>
      <w:r w:rsidRPr="00FA6BC3">
        <w:rPr>
          <w:sz w:val="24"/>
          <w:szCs w:val="24"/>
        </w:rPr>
        <w:t xml:space="preserve"> has brought to the end our response to the findings of the 2015 Audit Report.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I th</w:t>
      </w:r>
      <w:r>
        <w:rPr>
          <w:sz w:val="24"/>
          <w:szCs w:val="24"/>
        </w:rPr>
        <w:t>a</w:t>
      </w:r>
      <w:r w:rsidRPr="00FA6BC3">
        <w:rPr>
          <w:sz w:val="24"/>
          <w:szCs w:val="24"/>
        </w:rPr>
        <w:t>nk you, PS</w:t>
      </w:r>
      <w:r>
        <w:rPr>
          <w:sz w:val="24"/>
          <w:szCs w:val="24"/>
        </w:rPr>
        <w:t>.  As</w:t>
      </w:r>
      <w:r w:rsidRPr="00FA6BC3">
        <w:rPr>
          <w:sz w:val="24"/>
          <w:szCs w:val="24"/>
        </w:rPr>
        <w:t xml:space="preserve"> you have alluded in your submission </w:t>
      </w:r>
      <w:r w:rsidR="003F6F98" w:rsidRPr="00FA6BC3">
        <w:rPr>
          <w:sz w:val="24"/>
          <w:szCs w:val="24"/>
        </w:rPr>
        <w:t>that those</w:t>
      </w:r>
      <w:r>
        <w:rPr>
          <w:sz w:val="24"/>
          <w:szCs w:val="24"/>
        </w:rPr>
        <w:t xml:space="preserve"> </w:t>
      </w:r>
      <w:r w:rsidRPr="00FA6BC3">
        <w:rPr>
          <w:sz w:val="24"/>
          <w:szCs w:val="24"/>
        </w:rPr>
        <w:t xml:space="preserve">issues were recurring and we have </w:t>
      </w:r>
      <w:r>
        <w:rPr>
          <w:sz w:val="24"/>
          <w:szCs w:val="24"/>
        </w:rPr>
        <w:t xml:space="preserve">heard </w:t>
      </w:r>
      <w:r w:rsidRPr="00FA6BC3">
        <w:rPr>
          <w:sz w:val="24"/>
          <w:szCs w:val="24"/>
        </w:rPr>
        <w:t>already very extensive details as to the general reasons</w:t>
      </w:r>
      <w:r>
        <w:rPr>
          <w:sz w:val="24"/>
          <w:szCs w:val="24"/>
        </w:rPr>
        <w:t>.  N</w:t>
      </w:r>
      <w:r w:rsidRPr="00FA6BC3">
        <w:rPr>
          <w:sz w:val="24"/>
          <w:szCs w:val="24"/>
        </w:rPr>
        <w:t>onetheless</w:t>
      </w:r>
      <w:r>
        <w:rPr>
          <w:sz w:val="24"/>
          <w:szCs w:val="24"/>
        </w:rPr>
        <w:t>,</w:t>
      </w:r>
      <w:r w:rsidRPr="00FA6BC3">
        <w:rPr>
          <w:sz w:val="24"/>
          <w:szCs w:val="24"/>
        </w:rPr>
        <w:t xml:space="preserve"> I will ask and request Honourable Members if they have any supplementary questions.</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HON. A.M. RADRODRO.- </w:t>
      </w:r>
      <w:r>
        <w:rPr>
          <w:sz w:val="24"/>
          <w:szCs w:val="24"/>
        </w:rPr>
        <w:t>O</w:t>
      </w:r>
      <w:r w:rsidRPr="00FA6BC3">
        <w:rPr>
          <w:sz w:val="24"/>
          <w:szCs w:val="24"/>
        </w:rPr>
        <w:t xml:space="preserve">n 32.2 </w:t>
      </w:r>
      <w:r>
        <w:rPr>
          <w:sz w:val="24"/>
          <w:szCs w:val="24"/>
        </w:rPr>
        <w:t xml:space="preserve">- </w:t>
      </w:r>
      <w:r w:rsidRPr="00FA6BC3">
        <w:rPr>
          <w:sz w:val="24"/>
          <w:szCs w:val="24"/>
        </w:rPr>
        <w:t xml:space="preserve"> increase in expenditures, </w:t>
      </w:r>
      <w:r>
        <w:rPr>
          <w:sz w:val="24"/>
          <w:szCs w:val="24"/>
        </w:rPr>
        <w:t xml:space="preserve">fifth point - </w:t>
      </w:r>
      <w:r w:rsidRPr="00FA6BC3">
        <w:rPr>
          <w:sz w:val="24"/>
          <w:szCs w:val="24"/>
        </w:rPr>
        <w:t>Operating Grants and Transfers increased by $401,000, for forest subsidy on value-adding machines as government subsidy for the procurement of equipment related to the pine-raising project</w:t>
      </w:r>
      <w:r>
        <w:rPr>
          <w:sz w:val="24"/>
          <w:szCs w:val="24"/>
        </w:rPr>
        <w:t>.  Can</w:t>
      </w:r>
      <w:r w:rsidRPr="00FA6BC3">
        <w:rPr>
          <w:sz w:val="24"/>
          <w:szCs w:val="24"/>
        </w:rPr>
        <w:t xml:space="preserve"> you advise the Committee on </w:t>
      </w:r>
      <w:r>
        <w:rPr>
          <w:sz w:val="24"/>
          <w:szCs w:val="24"/>
        </w:rPr>
        <w:t xml:space="preserve">the status of </w:t>
      </w:r>
      <w:r w:rsidRPr="00FA6BC3">
        <w:rPr>
          <w:sz w:val="24"/>
          <w:szCs w:val="24"/>
        </w:rPr>
        <w:t>this particular pine-raising project to-date?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MR. S. LAGATAKI.- Deputy Chairperson, the pine-raising activity that we were doing was one of the most successful activit</w:t>
      </w:r>
      <w:r>
        <w:rPr>
          <w:sz w:val="24"/>
          <w:szCs w:val="24"/>
        </w:rPr>
        <w:t>ies</w:t>
      </w:r>
      <w:r w:rsidRPr="00FA6BC3">
        <w:rPr>
          <w:sz w:val="24"/>
          <w:szCs w:val="24"/>
        </w:rPr>
        <w:t xml:space="preserve"> that we did that had generated really a lot of employment on the ground and a lot of economic activities for our pine landowners in the islands, especially in Lakeba where there is a lot of pine and in Vanua </w:t>
      </w:r>
      <w:proofErr w:type="spellStart"/>
      <w:r w:rsidRPr="00FA6BC3">
        <w:rPr>
          <w:sz w:val="24"/>
          <w:szCs w:val="24"/>
        </w:rPr>
        <w:t>Levu</w:t>
      </w:r>
      <w:proofErr w:type="spellEnd"/>
      <w:r>
        <w:rPr>
          <w:sz w:val="24"/>
          <w:szCs w:val="24"/>
        </w:rPr>
        <w:t>.  U</w:t>
      </w:r>
      <w:r w:rsidRPr="00FA6BC3">
        <w:rPr>
          <w:sz w:val="24"/>
          <w:szCs w:val="24"/>
        </w:rPr>
        <w:t xml:space="preserve">nfortunately, the company that came to set up the pine-raising tapping industry in Fiji was not able to strike </w:t>
      </w:r>
      <w:r>
        <w:rPr>
          <w:sz w:val="24"/>
          <w:szCs w:val="24"/>
        </w:rPr>
        <w:t xml:space="preserve">the </w:t>
      </w:r>
      <w:r w:rsidRPr="00FA6BC3">
        <w:rPr>
          <w:sz w:val="24"/>
          <w:szCs w:val="24"/>
        </w:rPr>
        <w:t>agreement with the major pine owner which is Fiji Pine Limited</w:t>
      </w:r>
      <w:r>
        <w:rPr>
          <w:sz w:val="24"/>
          <w:szCs w:val="24"/>
        </w:rPr>
        <w:t>,</w:t>
      </w:r>
      <w:r w:rsidRPr="00FA6BC3">
        <w:rPr>
          <w:sz w:val="24"/>
          <w:szCs w:val="24"/>
        </w:rPr>
        <w:t xml:space="preserve"> so they were not able to come to some kind of agreement and so they pulled out of the contract</w:t>
      </w:r>
      <w:r>
        <w:rPr>
          <w:sz w:val="24"/>
          <w:szCs w:val="24"/>
        </w:rPr>
        <w:t xml:space="preserve">.  </w:t>
      </w:r>
      <w:r w:rsidRPr="00FA6BC3">
        <w:rPr>
          <w:sz w:val="24"/>
          <w:szCs w:val="24"/>
        </w:rPr>
        <w:t>I think this has brought this industry to a total stock right now</w:t>
      </w:r>
      <w:r>
        <w:rPr>
          <w:sz w:val="24"/>
          <w:szCs w:val="24"/>
        </w:rPr>
        <w:t>.  W</w:t>
      </w:r>
      <w:r w:rsidRPr="00FA6BC3">
        <w:rPr>
          <w:sz w:val="24"/>
          <w:szCs w:val="24"/>
        </w:rPr>
        <w:t xml:space="preserve">e </w:t>
      </w:r>
      <w:r>
        <w:rPr>
          <w:sz w:val="24"/>
          <w:szCs w:val="24"/>
        </w:rPr>
        <w:t>we</w:t>
      </w:r>
      <w:r w:rsidRPr="00FA6BC3">
        <w:rPr>
          <w:sz w:val="24"/>
          <w:szCs w:val="24"/>
        </w:rPr>
        <w:t>re really looking good when we were doing this.  Had it not been for that issue of them failing to come to</w:t>
      </w:r>
      <w:r>
        <w:rPr>
          <w:sz w:val="24"/>
          <w:szCs w:val="24"/>
        </w:rPr>
        <w:t xml:space="preserve"> an</w:t>
      </w:r>
      <w:r w:rsidRPr="00FA6BC3">
        <w:rPr>
          <w:sz w:val="24"/>
          <w:szCs w:val="24"/>
        </w:rPr>
        <w:t xml:space="preserve"> agreement, this would have been </w:t>
      </w:r>
      <w:r>
        <w:rPr>
          <w:sz w:val="24"/>
          <w:szCs w:val="24"/>
        </w:rPr>
        <w:t xml:space="preserve">a </w:t>
      </w:r>
      <w:r w:rsidRPr="00FA6BC3">
        <w:rPr>
          <w:sz w:val="24"/>
          <w:szCs w:val="24"/>
        </w:rPr>
        <w:t>very thriving industry right now.</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Are there any plans by the Ministry going forward to rejuvenate this project </w:t>
      </w:r>
      <w:r>
        <w:rPr>
          <w:sz w:val="24"/>
          <w:szCs w:val="24"/>
        </w:rPr>
        <w:t xml:space="preserve">or </w:t>
      </w:r>
      <w:r w:rsidRPr="00FA6BC3">
        <w:rPr>
          <w:sz w:val="24"/>
          <w:szCs w:val="24"/>
        </w:rPr>
        <w:t xml:space="preserve"> this exercise?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what we are doing now is</w:t>
      </w:r>
      <w:r>
        <w:rPr>
          <w:sz w:val="24"/>
          <w:szCs w:val="24"/>
        </w:rPr>
        <w:t>,</w:t>
      </w:r>
      <w:r w:rsidRPr="00FA6BC3">
        <w:rPr>
          <w:sz w:val="24"/>
          <w:szCs w:val="24"/>
        </w:rPr>
        <w:t xml:space="preserve"> we are trying to find an investor because this really needs some overseas investors to come and work with us and work with the community, establishing this.  It needs quite a lot of money in terms of investment that needs to go in.  We know that we have tried twice.  </w:t>
      </w:r>
    </w:p>
    <w:p w:rsidR="00B35C72"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Pr>
          <w:sz w:val="24"/>
          <w:szCs w:val="24"/>
        </w:rPr>
        <w:tab/>
      </w:r>
      <w:r w:rsidRPr="00FA6BC3">
        <w:rPr>
          <w:sz w:val="24"/>
          <w:szCs w:val="24"/>
        </w:rPr>
        <w:t xml:space="preserve">The first company from New Zealand came and established itself in </w:t>
      </w:r>
      <w:proofErr w:type="spellStart"/>
      <w:r w:rsidRPr="00FA6BC3">
        <w:rPr>
          <w:sz w:val="24"/>
          <w:szCs w:val="24"/>
        </w:rPr>
        <w:t>Deuba</w:t>
      </w:r>
      <w:proofErr w:type="spellEnd"/>
      <w:r w:rsidRPr="00FA6BC3">
        <w:rPr>
          <w:sz w:val="24"/>
          <w:szCs w:val="24"/>
        </w:rPr>
        <w:t>, but again the same company was not able to strike a deal with the Fiji Pine Limited.</w:t>
      </w:r>
      <w:r>
        <w:rPr>
          <w:sz w:val="24"/>
          <w:szCs w:val="24"/>
        </w:rPr>
        <w:t xml:space="preserve">   </w:t>
      </w:r>
      <w:r w:rsidRPr="00FA6BC3">
        <w:rPr>
          <w:sz w:val="24"/>
          <w:szCs w:val="24"/>
        </w:rPr>
        <w:t xml:space="preserve">The second company </w:t>
      </w:r>
      <w:r>
        <w:rPr>
          <w:sz w:val="24"/>
          <w:szCs w:val="24"/>
        </w:rPr>
        <w:t xml:space="preserve">came </w:t>
      </w:r>
      <w:r w:rsidRPr="00FA6BC3">
        <w:rPr>
          <w:sz w:val="24"/>
          <w:szCs w:val="24"/>
        </w:rPr>
        <w:t xml:space="preserve">and tried and </w:t>
      </w:r>
      <w:r>
        <w:rPr>
          <w:sz w:val="24"/>
          <w:szCs w:val="24"/>
        </w:rPr>
        <w:t>was</w:t>
      </w:r>
      <w:r w:rsidRPr="00FA6BC3">
        <w:rPr>
          <w:sz w:val="24"/>
          <w:szCs w:val="24"/>
        </w:rPr>
        <w:t xml:space="preserve"> not able to strike a deal again but this time</w:t>
      </w:r>
      <w:r>
        <w:rPr>
          <w:sz w:val="24"/>
          <w:szCs w:val="24"/>
        </w:rPr>
        <w:t>,</w:t>
      </w:r>
      <w:r w:rsidRPr="00FA6BC3">
        <w:rPr>
          <w:sz w:val="24"/>
          <w:szCs w:val="24"/>
        </w:rPr>
        <w:t xml:space="preserve"> I think we are trying to work only with the communities but it is economy of scale.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A.M. RADRODRO</w:t>
      </w:r>
      <w:proofErr w:type="gramStart"/>
      <w:r w:rsidRPr="00FA6BC3">
        <w:rPr>
          <w:sz w:val="24"/>
          <w:szCs w:val="24"/>
        </w:rPr>
        <w:t>.-</w:t>
      </w:r>
      <w:proofErr w:type="gramEnd"/>
      <w:r w:rsidRPr="00FA6BC3">
        <w:rPr>
          <w:sz w:val="24"/>
          <w:szCs w:val="24"/>
        </w:rPr>
        <w:t xml:space="preserve"> On the last point, again on capital construction, the amount was also spent on the previous 2014 </w:t>
      </w:r>
      <w:r>
        <w:rPr>
          <w:sz w:val="24"/>
          <w:szCs w:val="24"/>
        </w:rPr>
        <w:t>P</w:t>
      </w:r>
      <w:r w:rsidRPr="00FA6BC3">
        <w:rPr>
          <w:sz w:val="24"/>
          <w:szCs w:val="24"/>
        </w:rPr>
        <w:t>rojects</w:t>
      </w:r>
      <w:r>
        <w:rPr>
          <w:sz w:val="24"/>
          <w:szCs w:val="24"/>
        </w:rPr>
        <w:t xml:space="preserve"> for</w:t>
      </w:r>
      <w:r w:rsidRPr="00FA6BC3">
        <w:rPr>
          <w:sz w:val="24"/>
          <w:szCs w:val="24"/>
        </w:rPr>
        <w:t xml:space="preserve"> </w:t>
      </w:r>
      <w:proofErr w:type="spellStart"/>
      <w:r w:rsidRPr="00FA6BC3">
        <w:rPr>
          <w:sz w:val="24"/>
          <w:szCs w:val="24"/>
        </w:rPr>
        <w:t>Gau</w:t>
      </w:r>
      <w:proofErr w:type="spellEnd"/>
      <w:r w:rsidRPr="00FA6BC3">
        <w:rPr>
          <w:sz w:val="24"/>
          <w:szCs w:val="24"/>
        </w:rPr>
        <w:t xml:space="preserve"> and </w:t>
      </w:r>
      <w:proofErr w:type="spellStart"/>
      <w:r w:rsidRPr="00FA6BC3">
        <w:rPr>
          <w:sz w:val="24"/>
          <w:szCs w:val="24"/>
        </w:rPr>
        <w:t>Cicia</w:t>
      </w:r>
      <w:proofErr w:type="spellEnd"/>
      <w:r w:rsidRPr="00FA6BC3">
        <w:rPr>
          <w:sz w:val="24"/>
          <w:szCs w:val="24"/>
        </w:rPr>
        <w:t xml:space="preserve"> but you have </w:t>
      </w:r>
      <w:proofErr w:type="spellStart"/>
      <w:r w:rsidRPr="00FA6BC3">
        <w:rPr>
          <w:sz w:val="24"/>
          <w:szCs w:val="24"/>
        </w:rPr>
        <w:t>Rotuma</w:t>
      </w:r>
      <w:proofErr w:type="spellEnd"/>
      <w:r w:rsidRPr="00FA6BC3">
        <w:rPr>
          <w:sz w:val="24"/>
          <w:szCs w:val="24"/>
        </w:rPr>
        <w:t xml:space="preserve"> Ice Plant Project there</w:t>
      </w:r>
      <w:r>
        <w:rPr>
          <w:sz w:val="24"/>
          <w:szCs w:val="24"/>
        </w:rPr>
        <w:t>.  Can</w:t>
      </w:r>
      <w:r w:rsidRPr="00FA6BC3">
        <w:rPr>
          <w:sz w:val="24"/>
          <w:szCs w:val="24"/>
        </w:rPr>
        <w:t xml:space="preserve"> you just inform the Committee on the </w:t>
      </w:r>
      <w:r>
        <w:rPr>
          <w:sz w:val="24"/>
          <w:szCs w:val="24"/>
        </w:rPr>
        <w:t>o</w:t>
      </w:r>
      <w:r w:rsidRPr="00FA6BC3">
        <w:rPr>
          <w:sz w:val="24"/>
          <w:szCs w:val="24"/>
        </w:rPr>
        <w:t>perations of th</w:t>
      </w:r>
      <w:r>
        <w:rPr>
          <w:sz w:val="24"/>
          <w:szCs w:val="24"/>
        </w:rPr>
        <w:t>i</w:t>
      </w:r>
      <w:r w:rsidRPr="00FA6BC3">
        <w:rPr>
          <w:sz w:val="24"/>
          <w:szCs w:val="24"/>
        </w:rPr>
        <w:t xml:space="preserve">s </w:t>
      </w:r>
      <w:proofErr w:type="spellStart"/>
      <w:r w:rsidRPr="00FA6BC3">
        <w:rPr>
          <w:sz w:val="24"/>
          <w:szCs w:val="24"/>
        </w:rPr>
        <w:t>Rotuma</w:t>
      </w:r>
      <w:proofErr w:type="spellEnd"/>
      <w:r w:rsidRPr="00FA6BC3">
        <w:rPr>
          <w:sz w:val="24"/>
          <w:szCs w:val="24"/>
        </w:rPr>
        <w:t xml:space="preserve"> Ice Plant Project?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Deputy Chairperson, </w:t>
      </w:r>
      <w:r>
        <w:rPr>
          <w:sz w:val="24"/>
          <w:szCs w:val="24"/>
        </w:rPr>
        <w:t xml:space="preserve">the </w:t>
      </w:r>
      <w:proofErr w:type="spellStart"/>
      <w:r w:rsidRPr="00FA6BC3">
        <w:rPr>
          <w:sz w:val="24"/>
          <w:szCs w:val="24"/>
        </w:rPr>
        <w:t>Rotuma</w:t>
      </w:r>
      <w:proofErr w:type="spellEnd"/>
      <w:r w:rsidRPr="00FA6BC3">
        <w:rPr>
          <w:sz w:val="24"/>
          <w:szCs w:val="24"/>
        </w:rPr>
        <w:t xml:space="preserve"> Ice Plant project is now completed and the Ice Plant has already been serving the community in terms of selling of ice to the community</w:t>
      </w:r>
      <w:r>
        <w:rPr>
          <w:sz w:val="24"/>
          <w:szCs w:val="24"/>
        </w:rPr>
        <w:t>.  Right</w:t>
      </w:r>
      <w:r w:rsidRPr="00FA6BC3">
        <w:rPr>
          <w:sz w:val="24"/>
          <w:szCs w:val="24"/>
        </w:rPr>
        <w:t xml:space="preserve"> now, the office is completed, the staff quarters is completed and it is now ready for full operation.  Before</w:t>
      </w:r>
      <w:r>
        <w:rPr>
          <w:sz w:val="24"/>
          <w:szCs w:val="24"/>
        </w:rPr>
        <w:t>,</w:t>
      </w:r>
      <w:r w:rsidRPr="00FA6BC3">
        <w:rPr>
          <w:sz w:val="24"/>
          <w:szCs w:val="24"/>
        </w:rPr>
        <w:t xml:space="preserve"> there were no quarters, no office, only the </w:t>
      </w:r>
      <w:r>
        <w:rPr>
          <w:sz w:val="24"/>
          <w:szCs w:val="24"/>
        </w:rPr>
        <w:t>i</w:t>
      </w:r>
      <w:r w:rsidRPr="00FA6BC3">
        <w:rPr>
          <w:sz w:val="24"/>
          <w:szCs w:val="24"/>
        </w:rPr>
        <w:t xml:space="preserve">ce </w:t>
      </w:r>
      <w:r>
        <w:rPr>
          <w:sz w:val="24"/>
          <w:szCs w:val="24"/>
        </w:rPr>
        <w:t>p</w:t>
      </w:r>
      <w:r w:rsidRPr="00FA6BC3">
        <w:rPr>
          <w:sz w:val="24"/>
          <w:szCs w:val="24"/>
        </w:rPr>
        <w:t xml:space="preserve">lant operating and the </w:t>
      </w:r>
      <w:r>
        <w:rPr>
          <w:sz w:val="24"/>
          <w:szCs w:val="24"/>
        </w:rPr>
        <w:t>i</w:t>
      </w:r>
      <w:r w:rsidRPr="00FA6BC3">
        <w:rPr>
          <w:sz w:val="24"/>
          <w:szCs w:val="24"/>
        </w:rPr>
        <w:t xml:space="preserve">ce </w:t>
      </w:r>
      <w:r>
        <w:rPr>
          <w:sz w:val="24"/>
          <w:szCs w:val="24"/>
        </w:rPr>
        <w:t>p</w:t>
      </w:r>
      <w:r w:rsidRPr="00FA6BC3">
        <w:rPr>
          <w:sz w:val="24"/>
          <w:szCs w:val="24"/>
        </w:rPr>
        <w:t xml:space="preserve">lant attendant with the ice, so now we </w:t>
      </w:r>
      <w:r>
        <w:rPr>
          <w:sz w:val="24"/>
          <w:szCs w:val="24"/>
        </w:rPr>
        <w:t>a</w:t>
      </w:r>
      <w:r w:rsidRPr="00FA6BC3">
        <w:rPr>
          <w:sz w:val="24"/>
          <w:szCs w:val="24"/>
        </w:rPr>
        <w:t xml:space="preserve">re constructing the </w:t>
      </w:r>
      <w:r>
        <w:rPr>
          <w:sz w:val="24"/>
          <w:szCs w:val="24"/>
        </w:rPr>
        <w:t>o</w:t>
      </w:r>
      <w:r w:rsidRPr="00FA6BC3">
        <w:rPr>
          <w:sz w:val="24"/>
          <w:szCs w:val="24"/>
        </w:rPr>
        <w:t xml:space="preserve">ffice, staff quarters, everything is complete, so </w:t>
      </w:r>
      <w:r>
        <w:rPr>
          <w:sz w:val="24"/>
          <w:szCs w:val="24"/>
        </w:rPr>
        <w:t xml:space="preserve">it is </w:t>
      </w:r>
      <w:r w:rsidRPr="00FA6BC3">
        <w:rPr>
          <w:sz w:val="24"/>
          <w:szCs w:val="24"/>
        </w:rPr>
        <w:t>just ready now for opening.</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Still on that, Deputy Chairperson, just a question to the Permanent Secretary</w:t>
      </w:r>
      <w:r>
        <w:rPr>
          <w:sz w:val="24"/>
          <w:szCs w:val="24"/>
        </w:rPr>
        <w:t>;</w:t>
      </w:r>
      <w:r w:rsidRPr="00FA6BC3">
        <w:rPr>
          <w:sz w:val="24"/>
          <w:szCs w:val="24"/>
        </w:rPr>
        <w:t xml:space="preserve"> when the </w:t>
      </w:r>
      <w:r>
        <w:rPr>
          <w:sz w:val="24"/>
          <w:szCs w:val="24"/>
        </w:rPr>
        <w:t>i</w:t>
      </w:r>
      <w:r w:rsidRPr="00FA6BC3">
        <w:rPr>
          <w:sz w:val="24"/>
          <w:szCs w:val="24"/>
        </w:rPr>
        <w:t xml:space="preserve">ce </w:t>
      </w:r>
      <w:r>
        <w:rPr>
          <w:sz w:val="24"/>
          <w:szCs w:val="24"/>
        </w:rPr>
        <w:t>p</w:t>
      </w:r>
      <w:r w:rsidRPr="00FA6BC3">
        <w:rPr>
          <w:sz w:val="24"/>
          <w:szCs w:val="24"/>
        </w:rPr>
        <w:t xml:space="preserve">lant was working in </w:t>
      </w:r>
      <w:proofErr w:type="spellStart"/>
      <w:r w:rsidRPr="00FA6BC3">
        <w:rPr>
          <w:sz w:val="24"/>
          <w:szCs w:val="24"/>
        </w:rPr>
        <w:t>Rotuma</w:t>
      </w:r>
      <w:proofErr w:type="spellEnd"/>
      <w:r w:rsidRPr="00FA6BC3">
        <w:rPr>
          <w:sz w:val="24"/>
          <w:szCs w:val="24"/>
        </w:rPr>
        <w:t xml:space="preserve"> or still working in </w:t>
      </w:r>
      <w:proofErr w:type="spellStart"/>
      <w:r w:rsidRPr="00FA6BC3">
        <w:rPr>
          <w:sz w:val="24"/>
          <w:szCs w:val="24"/>
        </w:rPr>
        <w:t>Rotuma</w:t>
      </w:r>
      <w:proofErr w:type="spellEnd"/>
      <w:r w:rsidRPr="00FA6BC3">
        <w:rPr>
          <w:sz w:val="24"/>
          <w:szCs w:val="24"/>
        </w:rPr>
        <w:t xml:space="preserve"> now, do you notice the increase in the </w:t>
      </w:r>
      <w:r>
        <w:rPr>
          <w:sz w:val="24"/>
          <w:szCs w:val="24"/>
        </w:rPr>
        <w:t>quantity</w:t>
      </w:r>
      <w:r w:rsidRPr="00FA6BC3">
        <w:rPr>
          <w:sz w:val="24"/>
          <w:szCs w:val="24"/>
        </w:rPr>
        <w:t xml:space="preserve"> of fish or whatever </w:t>
      </w:r>
      <w:r>
        <w:rPr>
          <w:sz w:val="24"/>
          <w:szCs w:val="24"/>
        </w:rPr>
        <w:t xml:space="preserve">that </w:t>
      </w:r>
      <w:r w:rsidRPr="00FA6BC3">
        <w:rPr>
          <w:sz w:val="24"/>
          <w:szCs w:val="24"/>
        </w:rPr>
        <w:t>has been brought over to Fiji or you do not experience that?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 Thank you, Deputy Chairperson, I think the main reason why this Ice Plant is set up is to serve the communities.  In terms of going out and getting the fish and</w:t>
      </w:r>
      <w:r>
        <w:rPr>
          <w:sz w:val="24"/>
          <w:szCs w:val="24"/>
        </w:rPr>
        <w:t xml:space="preserve"> making sure that the fish lasts</w:t>
      </w:r>
      <w:r w:rsidRPr="00FA6BC3">
        <w:rPr>
          <w:sz w:val="24"/>
          <w:szCs w:val="24"/>
        </w:rPr>
        <w:t xml:space="preserve"> long when they </w:t>
      </w:r>
      <w:r>
        <w:rPr>
          <w:sz w:val="24"/>
          <w:szCs w:val="24"/>
        </w:rPr>
        <w:t xml:space="preserve">are </w:t>
      </w:r>
      <w:r w:rsidRPr="00FA6BC3">
        <w:rPr>
          <w:sz w:val="24"/>
          <w:szCs w:val="24"/>
        </w:rPr>
        <w:t>brought from the ocean, to sell it locally or bring t</w:t>
      </w:r>
      <w:r>
        <w:rPr>
          <w:sz w:val="24"/>
          <w:szCs w:val="24"/>
        </w:rPr>
        <w:t>hat</w:t>
      </w:r>
      <w:r w:rsidRPr="00FA6BC3">
        <w:rPr>
          <w:sz w:val="24"/>
          <w:szCs w:val="24"/>
        </w:rPr>
        <w:t xml:space="preserve"> to Suva so basically</w:t>
      </w:r>
      <w:r>
        <w:rPr>
          <w:sz w:val="24"/>
          <w:szCs w:val="24"/>
        </w:rPr>
        <w:t>, fish</w:t>
      </w:r>
      <w:r w:rsidRPr="00FA6BC3">
        <w:rPr>
          <w:sz w:val="24"/>
          <w:szCs w:val="24"/>
        </w:rPr>
        <w:t xml:space="preserve"> </w:t>
      </w:r>
      <w:r>
        <w:rPr>
          <w:sz w:val="24"/>
          <w:szCs w:val="24"/>
        </w:rPr>
        <w:t xml:space="preserve">is </w:t>
      </w:r>
      <w:r w:rsidRPr="00FA6BC3">
        <w:rPr>
          <w:sz w:val="24"/>
          <w:szCs w:val="24"/>
        </w:rPr>
        <w:t>for food security on the island itself.</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HON. RATU S.V. NANOVO</w:t>
      </w:r>
      <w:proofErr w:type="gramStart"/>
      <w:r w:rsidRPr="00FA6BC3">
        <w:rPr>
          <w:sz w:val="24"/>
          <w:szCs w:val="24"/>
        </w:rPr>
        <w:t>.-</w:t>
      </w:r>
      <w:proofErr w:type="gramEnd"/>
      <w:r w:rsidRPr="00FA6BC3">
        <w:rPr>
          <w:sz w:val="24"/>
          <w:szCs w:val="24"/>
        </w:rPr>
        <w:t xml:space="preserve"> Under that </w:t>
      </w:r>
      <w:r>
        <w:rPr>
          <w:sz w:val="24"/>
          <w:szCs w:val="24"/>
        </w:rPr>
        <w:t>item too</w:t>
      </w:r>
      <w:r w:rsidRPr="00FA6BC3">
        <w:rPr>
          <w:sz w:val="24"/>
          <w:szCs w:val="24"/>
        </w:rPr>
        <w:t xml:space="preserve">, Deputy Chairperson, </w:t>
      </w:r>
      <w:r>
        <w:rPr>
          <w:sz w:val="24"/>
          <w:szCs w:val="24"/>
        </w:rPr>
        <w:t xml:space="preserve">on the sixth point, </w:t>
      </w:r>
      <w:r w:rsidRPr="00FA6BC3">
        <w:rPr>
          <w:sz w:val="24"/>
          <w:szCs w:val="24"/>
        </w:rPr>
        <w:t>Special Expenditure</w:t>
      </w:r>
      <w:r>
        <w:rPr>
          <w:sz w:val="24"/>
          <w:szCs w:val="24"/>
        </w:rPr>
        <w:t>s</w:t>
      </w:r>
      <w:r w:rsidRPr="00FA6BC3">
        <w:rPr>
          <w:sz w:val="24"/>
          <w:szCs w:val="24"/>
        </w:rPr>
        <w:t xml:space="preserve"> increased by $255,402, I </w:t>
      </w:r>
      <w:r>
        <w:rPr>
          <w:sz w:val="24"/>
          <w:szCs w:val="24"/>
        </w:rPr>
        <w:t>just want to know whether this e</w:t>
      </w:r>
      <w:r w:rsidRPr="00FA6BC3">
        <w:rPr>
          <w:sz w:val="24"/>
          <w:szCs w:val="24"/>
        </w:rPr>
        <w:t xml:space="preserve">xpenditure quoted in here will also assist the Ministry in rectifying the fault that has been detected now on the </w:t>
      </w:r>
      <w:r>
        <w:rPr>
          <w:sz w:val="24"/>
          <w:szCs w:val="24"/>
        </w:rPr>
        <w:t>F</w:t>
      </w:r>
      <w:r w:rsidRPr="00FA6BC3">
        <w:rPr>
          <w:sz w:val="24"/>
          <w:szCs w:val="24"/>
        </w:rPr>
        <w:t>MIS</w:t>
      </w:r>
      <w:r>
        <w:rPr>
          <w:sz w:val="24"/>
          <w:szCs w:val="24"/>
        </w:rPr>
        <w:t xml:space="preserve">?  </w:t>
      </w:r>
      <w:r w:rsidRPr="00FA6BC3">
        <w:rPr>
          <w:sz w:val="24"/>
          <w:szCs w:val="24"/>
        </w:rPr>
        <w:t>I just want to know whether that will cater for that or not?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To answer your question, Sir, it is not part of that, this is purely for communication purpose only.</w:t>
      </w: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lastRenderedPageBreak/>
        <w:tab/>
        <w:t>HON. A.M. RADRODRO</w:t>
      </w:r>
      <w:proofErr w:type="gramStart"/>
      <w:r w:rsidRPr="00FA6BC3">
        <w:rPr>
          <w:sz w:val="24"/>
          <w:szCs w:val="24"/>
        </w:rPr>
        <w:t>.-</w:t>
      </w:r>
      <w:proofErr w:type="gramEnd"/>
      <w:r w:rsidRPr="00FA6BC3">
        <w:rPr>
          <w:sz w:val="24"/>
          <w:szCs w:val="24"/>
        </w:rPr>
        <w:t xml:space="preserve"> On 32.17</w:t>
      </w:r>
      <w:r>
        <w:rPr>
          <w:sz w:val="24"/>
          <w:szCs w:val="24"/>
        </w:rPr>
        <w:t xml:space="preserve">- </w:t>
      </w:r>
      <w:r w:rsidRPr="00FA6BC3">
        <w:rPr>
          <w:sz w:val="24"/>
          <w:szCs w:val="24"/>
        </w:rPr>
        <w:t>Consultancy Payment</w:t>
      </w:r>
      <w:r>
        <w:rPr>
          <w:sz w:val="24"/>
          <w:szCs w:val="24"/>
        </w:rPr>
        <w:t>s Anomalies</w:t>
      </w:r>
      <w:r w:rsidRPr="00FA6BC3">
        <w:rPr>
          <w:sz w:val="24"/>
          <w:szCs w:val="24"/>
        </w:rPr>
        <w:t xml:space="preserve">, has the consultant produced the </w:t>
      </w:r>
      <w:r>
        <w:rPr>
          <w:sz w:val="24"/>
          <w:szCs w:val="24"/>
        </w:rPr>
        <w:t>r</w:t>
      </w:r>
      <w:r w:rsidRPr="00FA6BC3">
        <w:rPr>
          <w:sz w:val="24"/>
          <w:szCs w:val="24"/>
        </w:rPr>
        <w:t>eport as he was intended to provide to the Ministry?</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 xml:space="preserve">MR. </w:t>
      </w:r>
      <w:r>
        <w:rPr>
          <w:sz w:val="24"/>
          <w:szCs w:val="24"/>
        </w:rPr>
        <w:t>M</w:t>
      </w:r>
      <w:r w:rsidRPr="00FA6BC3">
        <w:rPr>
          <w:sz w:val="24"/>
          <w:szCs w:val="24"/>
        </w:rPr>
        <w:t xml:space="preserve">. </w:t>
      </w:r>
      <w:r>
        <w:rPr>
          <w:sz w:val="24"/>
          <w:szCs w:val="24"/>
        </w:rPr>
        <w:t>WAQA</w:t>
      </w:r>
      <w:proofErr w:type="gramStart"/>
      <w:r w:rsidRPr="00FA6BC3">
        <w:rPr>
          <w:sz w:val="24"/>
          <w:szCs w:val="24"/>
        </w:rPr>
        <w:t>.-</w:t>
      </w:r>
      <w:proofErr w:type="gramEnd"/>
      <w:r w:rsidRPr="00FA6BC3">
        <w:rPr>
          <w:sz w:val="24"/>
          <w:szCs w:val="24"/>
        </w:rPr>
        <w:t xml:space="preserve"> Thank you, </w:t>
      </w:r>
      <w:r>
        <w:rPr>
          <w:sz w:val="24"/>
          <w:szCs w:val="24"/>
        </w:rPr>
        <w:t>Deputy Chairperson</w:t>
      </w:r>
      <w:r w:rsidRPr="00FA6BC3">
        <w:rPr>
          <w:sz w:val="24"/>
          <w:szCs w:val="24"/>
        </w:rPr>
        <w:t xml:space="preserve">, he has initially submitted the </w:t>
      </w:r>
      <w:r>
        <w:rPr>
          <w:sz w:val="24"/>
          <w:szCs w:val="24"/>
        </w:rPr>
        <w:t>r</w:t>
      </w:r>
      <w:r w:rsidRPr="00FA6BC3">
        <w:rPr>
          <w:sz w:val="24"/>
          <w:szCs w:val="24"/>
        </w:rPr>
        <w:t>eport, he had already made the prior payment but it was not supposed to be the case</w:t>
      </w:r>
      <w:r>
        <w:rPr>
          <w:sz w:val="24"/>
          <w:szCs w:val="24"/>
        </w:rPr>
        <w:t>.  He</w:t>
      </w:r>
      <w:r w:rsidRPr="00FA6BC3">
        <w:rPr>
          <w:sz w:val="24"/>
          <w:szCs w:val="24"/>
        </w:rPr>
        <w:t xml:space="preserve"> was supposed to</w:t>
      </w:r>
      <w:r>
        <w:rPr>
          <w:sz w:val="24"/>
          <w:szCs w:val="24"/>
        </w:rPr>
        <w:t xml:space="preserve"> have</w:t>
      </w:r>
      <w:r w:rsidRPr="00FA6BC3">
        <w:rPr>
          <w:sz w:val="24"/>
          <w:szCs w:val="24"/>
        </w:rPr>
        <w:t xml:space="preserve"> produce</w:t>
      </w:r>
      <w:r>
        <w:rPr>
          <w:sz w:val="24"/>
          <w:szCs w:val="24"/>
        </w:rPr>
        <w:t>d</w:t>
      </w:r>
      <w:r w:rsidRPr="00FA6BC3">
        <w:rPr>
          <w:sz w:val="24"/>
          <w:szCs w:val="24"/>
        </w:rPr>
        <w:t xml:space="preserve"> the </w:t>
      </w:r>
      <w:r>
        <w:rPr>
          <w:sz w:val="24"/>
          <w:szCs w:val="24"/>
        </w:rPr>
        <w:t>r</w:t>
      </w:r>
      <w:r w:rsidRPr="00FA6BC3">
        <w:rPr>
          <w:sz w:val="24"/>
          <w:szCs w:val="24"/>
        </w:rPr>
        <w:t>eport earlier</w:t>
      </w:r>
      <w:r>
        <w:rPr>
          <w:sz w:val="24"/>
          <w:szCs w:val="24"/>
        </w:rPr>
        <w:t>, in fact, he had submitted the report.</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Pr="00FA6BC3" w:rsidRDefault="00B35C72" w:rsidP="00B35C72">
      <w:pPr>
        <w:tabs>
          <w:tab w:val="left" w:pos="720"/>
          <w:tab w:val="left" w:pos="1440"/>
          <w:tab w:val="left" w:pos="2160"/>
          <w:tab w:val="left" w:pos="2880"/>
        </w:tabs>
        <w:spacing w:after="0"/>
        <w:jc w:val="both"/>
        <w:rPr>
          <w:sz w:val="24"/>
          <w:szCs w:val="24"/>
        </w:rPr>
      </w:pPr>
      <w:r w:rsidRPr="00FA6BC3">
        <w:rPr>
          <w:sz w:val="24"/>
          <w:szCs w:val="24"/>
        </w:rPr>
        <w:tab/>
        <w:t>DEPUTY CHAIRPERSON</w:t>
      </w:r>
      <w:proofErr w:type="gramStart"/>
      <w:r w:rsidRPr="00FA6BC3">
        <w:rPr>
          <w:sz w:val="24"/>
          <w:szCs w:val="24"/>
        </w:rPr>
        <w:t>.-</w:t>
      </w:r>
      <w:proofErr w:type="gramEnd"/>
      <w:r w:rsidRPr="00FA6BC3">
        <w:rPr>
          <w:sz w:val="24"/>
          <w:szCs w:val="24"/>
        </w:rPr>
        <w:t xml:space="preserve"> I thank the Honourable Members, and in particular, the </w:t>
      </w:r>
      <w:r>
        <w:rPr>
          <w:sz w:val="24"/>
          <w:szCs w:val="24"/>
        </w:rPr>
        <w:t>O</w:t>
      </w:r>
      <w:r w:rsidRPr="00FA6BC3">
        <w:rPr>
          <w:sz w:val="24"/>
          <w:szCs w:val="24"/>
        </w:rPr>
        <w:t xml:space="preserve">fficials from the Ministry of </w:t>
      </w:r>
      <w:r>
        <w:rPr>
          <w:sz w:val="24"/>
          <w:szCs w:val="24"/>
        </w:rPr>
        <w:t>Fisheries and Forests</w:t>
      </w:r>
      <w:r w:rsidRPr="00FA6BC3">
        <w:rPr>
          <w:sz w:val="24"/>
          <w:szCs w:val="24"/>
        </w:rPr>
        <w:t>, represented by the Permanent Secretary.</w:t>
      </w: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Like I said, for 2014</w:t>
      </w:r>
      <w:r>
        <w:rPr>
          <w:sz w:val="24"/>
          <w:szCs w:val="24"/>
        </w:rPr>
        <w:t>,</w:t>
      </w:r>
      <w:r w:rsidRPr="00FA6BC3">
        <w:rPr>
          <w:sz w:val="24"/>
          <w:szCs w:val="24"/>
        </w:rPr>
        <w:t xml:space="preserve"> we had a very extensive discussion as to the underlying reasons for certain issues that were pointed out in the Auditor-General’s Report, nonetheless there is always room for improvement</w:t>
      </w:r>
      <w:r>
        <w:rPr>
          <w:sz w:val="24"/>
          <w:szCs w:val="24"/>
        </w:rPr>
        <w:t xml:space="preserve">. </w:t>
      </w:r>
      <w:r w:rsidRPr="00FA6BC3">
        <w:rPr>
          <w:sz w:val="24"/>
          <w:szCs w:val="24"/>
        </w:rPr>
        <w:t xml:space="preserve"> I think certain measures and matters are underway and in the process to rectify some of the problems that were identified, especially in terms of reporting and the systems that were being followed that need to be further improved</w:t>
      </w:r>
      <w:r>
        <w:rPr>
          <w:sz w:val="24"/>
          <w:szCs w:val="24"/>
        </w:rPr>
        <w:t>.  N</w:t>
      </w:r>
      <w:r w:rsidRPr="00FA6BC3">
        <w:rPr>
          <w:sz w:val="24"/>
          <w:szCs w:val="24"/>
        </w:rPr>
        <w:t>onetheless</w:t>
      </w:r>
      <w:r>
        <w:rPr>
          <w:sz w:val="24"/>
          <w:szCs w:val="24"/>
        </w:rPr>
        <w:t>,</w:t>
      </w:r>
      <w:r w:rsidRPr="00FA6BC3">
        <w:rPr>
          <w:sz w:val="24"/>
          <w:szCs w:val="24"/>
        </w:rPr>
        <w:t xml:space="preserve"> we do hope that improvements will prevail as soon as possible.</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We do hope that come next time, we will be able to have a more positive feedback that these improvements have been addressed and solved</w:t>
      </w:r>
      <w:r>
        <w:rPr>
          <w:sz w:val="24"/>
          <w:szCs w:val="24"/>
        </w:rPr>
        <w:t>.  So</w:t>
      </w:r>
      <w:r w:rsidRPr="00FA6BC3">
        <w:rPr>
          <w:sz w:val="24"/>
          <w:szCs w:val="24"/>
        </w:rPr>
        <w:t xml:space="preserve"> I thank you</w:t>
      </w:r>
      <w:r>
        <w:rPr>
          <w:sz w:val="24"/>
          <w:szCs w:val="24"/>
        </w:rPr>
        <w:t>,</w:t>
      </w:r>
      <w:r w:rsidRPr="00FA6BC3">
        <w:rPr>
          <w:sz w:val="24"/>
          <w:szCs w:val="24"/>
        </w:rPr>
        <w:t xml:space="preserve"> PS</w:t>
      </w:r>
      <w:r>
        <w:rPr>
          <w:sz w:val="24"/>
          <w:szCs w:val="24"/>
        </w:rPr>
        <w:t>,</w:t>
      </w:r>
      <w:r w:rsidRPr="00FA6BC3">
        <w:rPr>
          <w:sz w:val="24"/>
          <w:szCs w:val="24"/>
        </w:rPr>
        <w:t xml:space="preserve"> and your team for the good and hard work that you have been carrying out.</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ind w:firstLine="720"/>
        <w:jc w:val="both"/>
        <w:rPr>
          <w:sz w:val="24"/>
          <w:szCs w:val="24"/>
        </w:rPr>
      </w:pPr>
      <w:r w:rsidRPr="00FA6BC3">
        <w:rPr>
          <w:sz w:val="24"/>
          <w:szCs w:val="24"/>
        </w:rPr>
        <w:t>Without further ado, I would like to request if you have some concluding words, before we conclude our submission.</w:t>
      </w:r>
    </w:p>
    <w:p w:rsidR="00B35C72" w:rsidRPr="00FA6BC3" w:rsidRDefault="00B35C72" w:rsidP="00B35C72">
      <w:pPr>
        <w:tabs>
          <w:tab w:val="left" w:pos="720"/>
          <w:tab w:val="left" w:pos="1440"/>
          <w:tab w:val="left" w:pos="2160"/>
          <w:tab w:val="left" w:pos="2880"/>
        </w:tabs>
        <w:spacing w:after="0"/>
        <w:ind w:firstLine="72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MR. S. LAGATAKI</w:t>
      </w:r>
      <w:proofErr w:type="gramStart"/>
      <w:r w:rsidRPr="00FA6BC3">
        <w:rPr>
          <w:sz w:val="24"/>
          <w:szCs w:val="24"/>
        </w:rPr>
        <w:t>.-</w:t>
      </w:r>
      <w:proofErr w:type="gramEnd"/>
      <w:r w:rsidRPr="00FA6BC3">
        <w:rPr>
          <w:sz w:val="24"/>
          <w:szCs w:val="24"/>
        </w:rPr>
        <w:t xml:space="preserve"> Thank you very much, Deputy Chairperson and Honourable Members of the Committee and Government representatives </w:t>
      </w:r>
      <w:r>
        <w:rPr>
          <w:sz w:val="24"/>
          <w:szCs w:val="24"/>
        </w:rPr>
        <w:t>who</w:t>
      </w:r>
      <w:r w:rsidRPr="00FA6BC3">
        <w:rPr>
          <w:sz w:val="24"/>
          <w:szCs w:val="24"/>
        </w:rPr>
        <w:t xml:space="preserve"> are here</w:t>
      </w:r>
      <w:r>
        <w:rPr>
          <w:sz w:val="24"/>
          <w:szCs w:val="24"/>
        </w:rPr>
        <w:t xml:space="preserve">.  </w:t>
      </w:r>
      <w:r w:rsidRPr="00FA6BC3">
        <w:rPr>
          <w:sz w:val="24"/>
          <w:szCs w:val="24"/>
        </w:rPr>
        <w:t xml:space="preserve">I would like to take this opportunity again to thank the Committee for the opportunity that is offered to us to come and explain the issues surrounding the </w:t>
      </w:r>
      <w:r>
        <w:rPr>
          <w:sz w:val="24"/>
          <w:szCs w:val="24"/>
        </w:rPr>
        <w:t>A</w:t>
      </w:r>
      <w:r w:rsidRPr="00FA6BC3">
        <w:rPr>
          <w:sz w:val="24"/>
          <w:szCs w:val="24"/>
        </w:rPr>
        <w:t>udit findings</w:t>
      </w:r>
      <w:r>
        <w:rPr>
          <w:sz w:val="24"/>
          <w:szCs w:val="24"/>
        </w:rPr>
        <w:t>.  We</w:t>
      </w:r>
      <w:r w:rsidRPr="00FA6BC3">
        <w:rPr>
          <w:sz w:val="24"/>
          <w:szCs w:val="24"/>
        </w:rPr>
        <w:t xml:space="preserve"> are doing our very best by including the </w:t>
      </w:r>
      <w:r>
        <w:rPr>
          <w:sz w:val="24"/>
          <w:szCs w:val="24"/>
        </w:rPr>
        <w:t>MOE</w:t>
      </w:r>
      <w:r w:rsidRPr="00FA6BC3">
        <w:rPr>
          <w:sz w:val="24"/>
          <w:szCs w:val="24"/>
        </w:rPr>
        <w:t xml:space="preserve"> and now we are talking with the </w:t>
      </w:r>
      <w:r>
        <w:rPr>
          <w:sz w:val="24"/>
          <w:szCs w:val="24"/>
        </w:rPr>
        <w:t>OAG</w:t>
      </w:r>
      <w:r w:rsidRPr="00FA6BC3">
        <w:rPr>
          <w:sz w:val="24"/>
          <w:szCs w:val="24"/>
        </w:rPr>
        <w:t xml:space="preserve"> on possible opportunity for them to come and address us in terms of having our quarterly review meetings and also identifying areas that need improvement that come out of the Auditor-General’s findings and putting them as KPIs (Key Performance Indicators) on our activities</w:t>
      </w:r>
      <w:r>
        <w:rPr>
          <w:sz w:val="24"/>
          <w:szCs w:val="24"/>
        </w:rPr>
        <w:t>,</w:t>
      </w:r>
      <w:r w:rsidRPr="00FA6BC3">
        <w:rPr>
          <w:sz w:val="24"/>
          <w:szCs w:val="24"/>
        </w:rPr>
        <w:t xml:space="preserve"> on our Annual Corporate Plans where they are appropriate.</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Again, Deputy Chairperson, I would like to take this time to thank you very much.</w:t>
      </w:r>
    </w:p>
    <w:p w:rsidR="00B35C72" w:rsidRPr="00FA6BC3" w:rsidRDefault="00B35C72" w:rsidP="00B35C72">
      <w:pPr>
        <w:tabs>
          <w:tab w:val="left" w:pos="720"/>
          <w:tab w:val="left" w:pos="1440"/>
          <w:tab w:val="left" w:pos="2160"/>
          <w:tab w:val="left" w:pos="2880"/>
        </w:tabs>
        <w:spacing w:after="0"/>
        <w:jc w:val="both"/>
        <w:rPr>
          <w:sz w:val="24"/>
          <w:szCs w:val="24"/>
        </w:rPr>
      </w:pPr>
    </w:p>
    <w:p w:rsidR="00B35C72" w:rsidRDefault="00B35C72" w:rsidP="00B35C72">
      <w:pPr>
        <w:tabs>
          <w:tab w:val="left" w:pos="720"/>
          <w:tab w:val="left" w:pos="1440"/>
          <w:tab w:val="left" w:pos="2160"/>
          <w:tab w:val="left" w:pos="2880"/>
        </w:tabs>
        <w:spacing w:after="0"/>
        <w:jc w:val="both"/>
        <w:rPr>
          <w:sz w:val="24"/>
          <w:szCs w:val="24"/>
        </w:rPr>
      </w:pPr>
      <w:r w:rsidRPr="00FA6BC3">
        <w:rPr>
          <w:sz w:val="24"/>
          <w:szCs w:val="24"/>
        </w:rPr>
        <w:tab/>
        <w:t>The Committee adjourned at 11.45 a.m.</w:t>
      </w:r>
    </w:p>
    <w:p w:rsidR="00712C4B" w:rsidRDefault="00712C4B">
      <w:bookmarkStart w:id="0" w:name="_GoBack"/>
      <w:bookmarkEnd w:id="0"/>
    </w:p>
    <w:sectPr w:rsidR="00712C4B" w:rsidSect="00B35C72">
      <w:headerReference w:type="even" r:id="rId9"/>
      <w:headerReference w:type="default" r:id="rId10"/>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F98" w:rsidRDefault="003F6F98" w:rsidP="003F6F98">
      <w:pPr>
        <w:spacing w:after="0"/>
      </w:pPr>
      <w:r>
        <w:separator/>
      </w:r>
    </w:p>
  </w:endnote>
  <w:endnote w:type="continuationSeparator" w:id="0">
    <w:p w:rsidR="003F6F98" w:rsidRDefault="003F6F98" w:rsidP="003F6F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F98" w:rsidRDefault="003F6F98" w:rsidP="003F6F98">
      <w:pPr>
        <w:spacing w:after="0"/>
      </w:pPr>
      <w:r>
        <w:separator/>
      </w:r>
    </w:p>
  </w:footnote>
  <w:footnote w:type="continuationSeparator" w:id="0">
    <w:p w:rsidR="003F6F98" w:rsidRDefault="003F6F98" w:rsidP="003F6F9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3F6F98"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A640F2" w:rsidRPr="00937D96" w:rsidRDefault="003F6F98"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3F6F98" w:rsidP="00F73E50">
    <w:pPr>
      <w:pStyle w:val="Header"/>
    </w:pPr>
    <w:r w:rsidRPr="00937D96">
      <w:t>---------------------------------------------------------------------------------------------------------</w:t>
    </w:r>
    <w:r>
      <w:t>---------------------------------</w:t>
    </w:r>
  </w:p>
  <w:p w:rsidR="00A640F2" w:rsidRDefault="003F6F98" w:rsidP="00F73E50">
    <w:pPr>
      <w:pStyle w:val="Header"/>
    </w:pPr>
  </w:p>
  <w:p w:rsidR="00A640F2" w:rsidRDefault="003F6F98"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3F6F98"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A640F2" w:rsidRPr="00937D96" w:rsidRDefault="003F6F98"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3F6F98" w:rsidP="00F73E50">
    <w:pPr>
      <w:pStyle w:val="Header"/>
    </w:pPr>
    <w:r w:rsidRPr="00937D96">
      <w:t>---------------------------------------------------------------------------------------------------------</w:t>
    </w:r>
    <w:r>
      <w:t>---------------------------------</w:t>
    </w:r>
  </w:p>
  <w:p w:rsidR="00A640F2" w:rsidRDefault="003F6F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F98" w:rsidRPr="00937D96" w:rsidRDefault="003F6F98" w:rsidP="003F6F98">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w:t>
    </w:r>
    <w:r>
      <w:rPr>
        <w:i/>
      </w:rPr>
      <w:t>FF</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20</w:t>
    </w:r>
    <w:r w:rsidRPr="00937D96">
      <w:rPr>
        <w:i/>
      </w:rPr>
      <w:fldChar w:fldCharType="end"/>
    </w:r>
    <w:r w:rsidRPr="00937D96">
      <w:rPr>
        <w:i/>
      </w:rPr>
      <w:t>.</w:t>
    </w:r>
  </w:p>
  <w:p w:rsidR="003F6F98" w:rsidRPr="00937D96" w:rsidRDefault="003F6F98" w:rsidP="003F6F98">
    <w:pPr>
      <w:pStyle w:val="Header"/>
      <w:tabs>
        <w:tab w:val="right" w:pos="9720"/>
      </w:tabs>
      <w:spacing w:after="0"/>
      <w:jc w:val="both"/>
    </w:pPr>
    <w:r>
      <w:rPr>
        <w:i/>
      </w:rPr>
      <w:t>Thurs</w:t>
    </w:r>
    <w:r w:rsidRPr="00937D96">
      <w:rPr>
        <w:i/>
      </w:rPr>
      <w:t>da</w:t>
    </w:r>
    <w:r>
      <w:rPr>
        <w:i/>
      </w:rPr>
      <w:t xml:space="preserve">y, </w:t>
    </w:r>
    <w:r>
      <w:rPr>
        <w:i/>
      </w:rPr>
      <w:t>4</w:t>
    </w:r>
    <w:r>
      <w:rPr>
        <w:i/>
      </w:rPr>
      <w:t xml:space="preserve">th </w:t>
    </w:r>
    <w:r w:rsidRPr="00937D96">
      <w:rPr>
        <w:i/>
      </w:rPr>
      <w:t>Ma</w:t>
    </w:r>
    <w:r>
      <w:rPr>
        <w:i/>
      </w:rPr>
      <w:t>y</w:t>
    </w:r>
    <w:r w:rsidRPr="00937D96">
      <w:rPr>
        <w:i/>
      </w:rPr>
      <w:t>, 2017</w:t>
    </w:r>
    <w:r w:rsidRPr="00937D96">
      <w:rPr>
        <w:i/>
      </w:rPr>
      <w:tab/>
    </w:r>
    <w:r w:rsidRPr="00937D96">
      <w:rPr>
        <w:i/>
      </w:rPr>
      <w:tab/>
    </w:r>
  </w:p>
  <w:p w:rsidR="003F6F98" w:rsidRPr="00937D96" w:rsidRDefault="003F6F98" w:rsidP="003F6F98">
    <w:pPr>
      <w:pStyle w:val="Header"/>
      <w:spacing w:after="0"/>
    </w:pPr>
    <w:r w:rsidRPr="00937D96">
      <w:t>---------------------------------------------------------------------------------------------------------</w:t>
    </w:r>
    <w:r>
      <w:t>---------------------------------</w:t>
    </w:r>
  </w:p>
  <w:p w:rsidR="003F6F98" w:rsidRDefault="003F6F98" w:rsidP="00F73E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F98" w:rsidRPr="00937D96" w:rsidRDefault="003F6F98" w:rsidP="003F6F98">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MFF</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19</w:t>
    </w:r>
    <w:r w:rsidRPr="00937D96">
      <w:rPr>
        <w:i/>
      </w:rPr>
      <w:fldChar w:fldCharType="end"/>
    </w:r>
    <w:r w:rsidRPr="00937D96">
      <w:rPr>
        <w:i/>
      </w:rPr>
      <w:t>.</w:t>
    </w:r>
  </w:p>
  <w:p w:rsidR="003F6F98" w:rsidRPr="00937D96" w:rsidRDefault="003F6F98" w:rsidP="003F6F98">
    <w:pPr>
      <w:pStyle w:val="Header"/>
      <w:tabs>
        <w:tab w:val="right" w:pos="9720"/>
      </w:tabs>
      <w:spacing w:after="0"/>
      <w:jc w:val="both"/>
    </w:pPr>
    <w:r>
      <w:rPr>
        <w:i/>
      </w:rPr>
      <w:t>Thurs</w:t>
    </w:r>
    <w:r w:rsidRPr="00937D96">
      <w:rPr>
        <w:i/>
      </w:rPr>
      <w:t>da</w:t>
    </w:r>
    <w:r>
      <w:rPr>
        <w:i/>
      </w:rPr>
      <w:t xml:space="preserve">y, 4th </w:t>
    </w:r>
    <w:r w:rsidRPr="00937D96">
      <w:rPr>
        <w:i/>
      </w:rPr>
      <w:t>Ma</w:t>
    </w:r>
    <w:r>
      <w:rPr>
        <w:i/>
      </w:rPr>
      <w:t>y</w:t>
    </w:r>
    <w:r w:rsidRPr="00937D96">
      <w:rPr>
        <w:i/>
      </w:rPr>
      <w:t>, 2017</w:t>
    </w:r>
    <w:r w:rsidRPr="00937D96">
      <w:rPr>
        <w:i/>
      </w:rPr>
      <w:tab/>
    </w:r>
    <w:r w:rsidRPr="00937D96">
      <w:rPr>
        <w:i/>
      </w:rPr>
      <w:tab/>
    </w:r>
  </w:p>
  <w:p w:rsidR="003F6F98" w:rsidRPr="00937D96" w:rsidRDefault="003F6F98" w:rsidP="003F6F98">
    <w:pPr>
      <w:pStyle w:val="Header"/>
      <w:spacing w:after="0"/>
    </w:pPr>
    <w:r w:rsidRPr="00937D96">
      <w:t>---------------------------------------------------------------------------------------------------------</w:t>
    </w:r>
    <w:r>
      <w:t>---------------------------------</w:t>
    </w:r>
  </w:p>
  <w:p w:rsidR="003F6F98" w:rsidRDefault="003F6F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95pt;height:83.9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4C3CBB"/>
    <w:multiLevelType w:val="hybridMultilevel"/>
    <w:tmpl w:val="F9D87932"/>
    <w:lvl w:ilvl="0" w:tplc="0409000F">
      <w:start w:val="1"/>
      <w:numFmt w:val="decimal"/>
      <w:lvlText w:val="%1."/>
      <w:lvlJc w:val="left"/>
      <w:pPr>
        <w:ind w:left="1440" w:hanging="72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6">
    <w:nsid w:val="73F83C2E"/>
    <w:multiLevelType w:val="hybridMultilevel"/>
    <w:tmpl w:val="082491E8"/>
    <w:lvl w:ilvl="0" w:tplc="C91249D0">
      <w:numFmt w:val="bullet"/>
      <w:lvlText w:val="-"/>
      <w:lvlJc w:val="left"/>
      <w:pPr>
        <w:ind w:left="1080" w:hanging="360"/>
      </w:pPr>
      <w:rPr>
        <w:rFonts w:ascii="Times New Roman" w:eastAsia="Times New Roman" w:hAnsi="Times New Roman" w:cs="Times New Roman"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4"/>
  </w:num>
  <w:num w:numId="14">
    <w:abstractNumId w:val="13"/>
  </w:num>
  <w:num w:numId="15">
    <w:abstractNumId w:val="12"/>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C72"/>
    <w:rsid w:val="00061B40"/>
    <w:rsid w:val="00166381"/>
    <w:rsid w:val="0020150C"/>
    <w:rsid w:val="00231BE3"/>
    <w:rsid w:val="00352D84"/>
    <w:rsid w:val="003F6F98"/>
    <w:rsid w:val="0044241D"/>
    <w:rsid w:val="00453621"/>
    <w:rsid w:val="00460CAC"/>
    <w:rsid w:val="0047079B"/>
    <w:rsid w:val="004E4CC2"/>
    <w:rsid w:val="00535641"/>
    <w:rsid w:val="00710809"/>
    <w:rsid w:val="0071109E"/>
    <w:rsid w:val="00712C4B"/>
    <w:rsid w:val="009160D3"/>
    <w:rsid w:val="00A04B6F"/>
    <w:rsid w:val="00A16C19"/>
    <w:rsid w:val="00B35C72"/>
    <w:rsid w:val="00B3651D"/>
    <w:rsid w:val="00C56C4B"/>
    <w:rsid w:val="00CB3F0F"/>
    <w:rsid w:val="00D74E52"/>
    <w:rsid w:val="00DB5BC3"/>
    <w:rsid w:val="00E53B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0718BE4-D05D-469A-A219-A38235F4C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C72"/>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B35C72"/>
    <w:pPr>
      <w:numPr>
        <w:numId w:val="2"/>
      </w:numPr>
      <w:outlineLvl w:val="0"/>
    </w:pPr>
  </w:style>
  <w:style w:type="paragraph" w:styleId="Heading2">
    <w:name w:val="heading 2"/>
    <w:basedOn w:val="Normal"/>
    <w:next w:val="Normal"/>
    <w:link w:val="Heading2Char"/>
    <w:semiHidden/>
    <w:qFormat/>
    <w:rsid w:val="00B35C72"/>
    <w:pPr>
      <w:numPr>
        <w:ilvl w:val="1"/>
        <w:numId w:val="2"/>
      </w:numPr>
      <w:outlineLvl w:val="1"/>
    </w:pPr>
  </w:style>
  <w:style w:type="paragraph" w:styleId="Heading3">
    <w:name w:val="heading 3"/>
    <w:basedOn w:val="Normal"/>
    <w:next w:val="Normal"/>
    <w:link w:val="Heading3Char"/>
    <w:semiHidden/>
    <w:qFormat/>
    <w:rsid w:val="00B35C72"/>
    <w:pPr>
      <w:numPr>
        <w:ilvl w:val="2"/>
        <w:numId w:val="2"/>
      </w:numPr>
      <w:outlineLvl w:val="2"/>
    </w:pPr>
  </w:style>
  <w:style w:type="paragraph" w:styleId="Heading4">
    <w:name w:val="heading 4"/>
    <w:basedOn w:val="Normal"/>
    <w:next w:val="Normal"/>
    <w:link w:val="Heading4Char"/>
    <w:semiHidden/>
    <w:qFormat/>
    <w:rsid w:val="00B35C72"/>
    <w:pPr>
      <w:numPr>
        <w:ilvl w:val="3"/>
        <w:numId w:val="2"/>
      </w:numPr>
      <w:outlineLvl w:val="3"/>
    </w:pPr>
  </w:style>
  <w:style w:type="paragraph" w:styleId="Heading5">
    <w:name w:val="heading 5"/>
    <w:basedOn w:val="Normal"/>
    <w:next w:val="Normal"/>
    <w:link w:val="Heading5Char"/>
    <w:semiHidden/>
    <w:qFormat/>
    <w:rsid w:val="00B35C72"/>
    <w:pPr>
      <w:numPr>
        <w:ilvl w:val="4"/>
        <w:numId w:val="2"/>
      </w:numPr>
      <w:outlineLvl w:val="4"/>
    </w:pPr>
  </w:style>
  <w:style w:type="paragraph" w:styleId="Heading6">
    <w:name w:val="heading 6"/>
    <w:basedOn w:val="Normal"/>
    <w:next w:val="Normal"/>
    <w:link w:val="Heading6Char"/>
    <w:semiHidden/>
    <w:qFormat/>
    <w:rsid w:val="00B35C72"/>
    <w:pPr>
      <w:numPr>
        <w:ilvl w:val="5"/>
        <w:numId w:val="2"/>
      </w:numPr>
      <w:outlineLvl w:val="5"/>
    </w:pPr>
    <w:rPr>
      <w:bCs/>
    </w:rPr>
  </w:style>
  <w:style w:type="paragraph" w:styleId="Heading7">
    <w:name w:val="heading 7"/>
    <w:basedOn w:val="Normal"/>
    <w:next w:val="Normal"/>
    <w:link w:val="Heading7Char"/>
    <w:semiHidden/>
    <w:qFormat/>
    <w:rsid w:val="00B35C72"/>
    <w:pPr>
      <w:numPr>
        <w:ilvl w:val="6"/>
        <w:numId w:val="2"/>
      </w:numPr>
      <w:outlineLvl w:val="6"/>
    </w:pPr>
    <w:rPr>
      <w:szCs w:val="24"/>
    </w:rPr>
  </w:style>
  <w:style w:type="paragraph" w:styleId="Heading8">
    <w:name w:val="heading 8"/>
    <w:basedOn w:val="Normal"/>
    <w:next w:val="Normal"/>
    <w:link w:val="Heading8Char"/>
    <w:semiHidden/>
    <w:qFormat/>
    <w:rsid w:val="00B35C72"/>
    <w:pPr>
      <w:numPr>
        <w:ilvl w:val="7"/>
        <w:numId w:val="2"/>
      </w:numPr>
      <w:outlineLvl w:val="7"/>
    </w:pPr>
    <w:rPr>
      <w:iCs/>
      <w:szCs w:val="24"/>
    </w:rPr>
  </w:style>
  <w:style w:type="paragraph" w:styleId="Heading9">
    <w:name w:val="heading 9"/>
    <w:basedOn w:val="Normal"/>
    <w:next w:val="Normal"/>
    <w:link w:val="Heading9Char"/>
    <w:semiHidden/>
    <w:qFormat/>
    <w:rsid w:val="00B35C72"/>
    <w:pPr>
      <w:numPr>
        <w:ilvl w:val="8"/>
        <w:numId w:val="2"/>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5C72"/>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B35C72"/>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B35C72"/>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B35C72"/>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B35C72"/>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B35C72"/>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B35C72"/>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B35C72"/>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B35C72"/>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B35C7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C72"/>
    <w:rPr>
      <w:rFonts w:ascii="Tahoma" w:eastAsia="Times New Roman" w:hAnsi="Tahoma" w:cs="Tahoma"/>
      <w:spacing w:val="-4"/>
      <w:sz w:val="16"/>
      <w:szCs w:val="16"/>
      <w:lang w:val="en-AU" w:eastAsia="en-AU"/>
    </w:rPr>
  </w:style>
  <w:style w:type="paragraph" w:styleId="ListParagraph">
    <w:name w:val="List Paragraph"/>
    <w:basedOn w:val="Normal"/>
    <w:uiPriority w:val="34"/>
    <w:qFormat/>
    <w:rsid w:val="00B35C72"/>
    <w:pPr>
      <w:ind w:left="720"/>
      <w:contextualSpacing/>
    </w:pPr>
  </w:style>
  <w:style w:type="paragraph" w:customStyle="1" w:styleId="MEMBERspeech">
    <w:name w:val="MEMBER speech"/>
    <w:basedOn w:val="Normal"/>
    <w:next w:val="Normal"/>
    <w:uiPriority w:val="15"/>
    <w:qFormat/>
    <w:rsid w:val="00B35C72"/>
    <w:pPr>
      <w:ind w:firstLine="240"/>
    </w:pPr>
  </w:style>
  <w:style w:type="paragraph" w:styleId="Title">
    <w:name w:val="Title"/>
    <w:basedOn w:val="Normal"/>
    <w:link w:val="TitleChar"/>
    <w:qFormat/>
    <w:rsid w:val="00B35C72"/>
    <w:pPr>
      <w:spacing w:after="0"/>
      <w:jc w:val="center"/>
    </w:pPr>
    <w:rPr>
      <w:sz w:val="24"/>
      <w:lang w:val="en-US"/>
    </w:rPr>
  </w:style>
  <w:style w:type="character" w:customStyle="1" w:styleId="TitleChar">
    <w:name w:val="Title Char"/>
    <w:basedOn w:val="DefaultParagraphFont"/>
    <w:link w:val="Title"/>
    <w:rsid w:val="00B35C72"/>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B35C72"/>
    <w:rPr>
      <w:b/>
      <w:bCs/>
      <w:smallCaps/>
      <w:spacing w:val="5"/>
    </w:rPr>
  </w:style>
  <w:style w:type="character" w:styleId="IntenseReference">
    <w:name w:val="Intense Reference"/>
    <w:basedOn w:val="DefaultParagraphFont"/>
    <w:uiPriority w:val="32"/>
    <w:qFormat/>
    <w:rsid w:val="00B35C72"/>
    <w:rPr>
      <w:b/>
      <w:bCs/>
      <w:smallCaps/>
      <w:color w:val="ED7D31" w:themeColor="accent2"/>
      <w:spacing w:val="5"/>
      <w:u w:val="single"/>
    </w:rPr>
  </w:style>
  <w:style w:type="paragraph" w:customStyle="1" w:styleId="Amendbodyab">
    <w:name w:val="Amend body (ab)"/>
    <w:basedOn w:val="Normal"/>
    <w:next w:val="Normal"/>
    <w:qFormat/>
    <w:rsid w:val="00B35C72"/>
    <w:pPr>
      <w:ind w:left="600" w:right="240" w:hanging="360"/>
    </w:pPr>
    <w:rPr>
      <w:spacing w:val="-6"/>
    </w:rPr>
  </w:style>
  <w:style w:type="paragraph" w:customStyle="1" w:styleId="Amendbodyspecial">
    <w:name w:val="Amend body special"/>
    <w:basedOn w:val="Amendbodyab"/>
    <w:uiPriority w:val="15"/>
    <w:qFormat/>
    <w:rsid w:val="00B35C72"/>
  </w:style>
  <w:style w:type="paragraph" w:customStyle="1" w:styleId="Amend1a1">
    <w:name w:val="Amend1 (a1)"/>
    <w:basedOn w:val="Normal"/>
    <w:next w:val="Normal"/>
    <w:uiPriority w:val="2"/>
    <w:qFormat/>
    <w:rsid w:val="00B35C72"/>
    <w:pPr>
      <w:ind w:left="600" w:right="240" w:hanging="360"/>
    </w:pPr>
    <w:rPr>
      <w:sz w:val="18"/>
    </w:rPr>
  </w:style>
  <w:style w:type="paragraph" w:customStyle="1" w:styleId="Amend2a2">
    <w:name w:val="Amend2 (a2)"/>
    <w:basedOn w:val="Normal"/>
    <w:next w:val="Normal"/>
    <w:uiPriority w:val="2"/>
    <w:qFormat/>
    <w:rsid w:val="00B35C72"/>
    <w:pPr>
      <w:ind w:left="960" w:right="240" w:hanging="360"/>
    </w:pPr>
    <w:rPr>
      <w:sz w:val="18"/>
    </w:rPr>
  </w:style>
  <w:style w:type="paragraph" w:customStyle="1" w:styleId="Amend3a3">
    <w:name w:val="Amend3 (a3)"/>
    <w:basedOn w:val="Normal"/>
    <w:next w:val="Normal"/>
    <w:uiPriority w:val="2"/>
    <w:qFormat/>
    <w:rsid w:val="00B35C72"/>
    <w:pPr>
      <w:ind w:left="1320" w:right="240" w:hanging="360"/>
    </w:pPr>
    <w:rPr>
      <w:sz w:val="18"/>
    </w:rPr>
  </w:style>
  <w:style w:type="paragraph" w:customStyle="1" w:styleId="Amend4a4">
    <w:name w:val="Amend4 (a4)"/>
    <w:basedOn w:val="Amend3a3"/>
    <w:next w:val="Normal"/>
    <w:uiPriority w:val="2"/>
    <w:qFormat/>
    <w:rsid w:val="00B35C72"/>
    <w:pPr>
      <w:ind w:left="1680"/>
    </w:pPr>
  </w:style>
  <w:style w:type="paragraph" w:customStyle="1" w:styleId="Answer">
    <w:name w:val="Answer"/>
    <w:basedOn w:val="Normal"/>
    <w:uiPriority w:val="15"/>
    <w:qFormat/>
    <w:rsid w:val="00B35C72"/>
    <w:rPr>
      <w:snapToGrid w:val="0"/>
    </w:rPr>
  </w:style>
  <w:style w:type="paragraph" w:customStyle="1" w:styleId="AnswerAmend1">
    <w:name w:val="Answer Amend1"/>
    <w:basedOn w:val="Answer"/>
    <w:next w:val="Answer"/>
    <w:uiPriority w:val="15"/>
    <w:qFormat/>
    <w:rsid w:val="00B35C72"/>
    <w:pPr>
      <w:ind w:left="360" w:hanging="360"/>
    </w:pPr>
  </w:style>
  <w:style w:type="paragraph" w:customStyle="1" w:styleId="AnswerAmend2">
    <w:name w:val="Answer Amend2"/>
    <w:basedOn w:val="AnswerAmend1"/>
    <w:next w:val="Answer"/>
    <w:uiPriority w:val="15"/>
    <w:qFormat/>
    <w:rsid w:val="00B35C72"/>
    <w:pPr>
      <w:ind w:left="720"/>
    </w:pPr>
  </w:style>
  <w:style w:type="paragraph" w:customStyle="1" w:styleId="AnswerTabOver">
    <w:name w:val="Answer Tab Over"/>
    <w:basedOn w:val="AnswerAmend1"/>
    <w:next w:val="Answer"/>
    <w:uiPriority w:val="15"/>
    <w:qFormat/>
    <w:rsid w:val="00B35C72"/>
    <w:pPr>
      <w:tabs>
        <w:tab w:val="left" w:pos="360"/>
        <w:tab w:val="left" w:pos="6100"/>
      </w:tabs>
      <w:ind w:left="6100" w:hanging="6100"/>
    </w:pPr>
  </w:style>
  <w:style w:type="paragraph" w:customStyle="1" w:styleId="BILLHEADbh">
    <w:name w:val="BILL HEAD (bh)"/>
    <w:basedOn w:val="Normal"/>
    <w:next w:val="Normal"/>
    <w:uiPriority w:val="3"/>
    <w:qFormat/>
    <w:rsid w:val="00B35C72"/>
    <w:pPr>
      <w:keepNext/>
      <w:spacing w:before="240"/>
      <w:jc w:val="center"/>
    </w:pPr>
    <w:rPr>
      <w:b/>
      <w:sz w:val="24"/>
    </w:rPr>
  </w:style>
  <w:style w:type="paragraph" w:customStyle="1" w:styleId="Billsubhead">
    <w:name w:val="Bill subhead"/>
    <w:basedOn w:val="Normal"/>
    <w:next w:val="Normal"/>
    <w:uiPriority w:val="3"/>
    <w:qFormat/>
    <w:rsid w:val="00B35C72"/>
    <w:pPr>
      <w:keepNext/>
      <w:jc w:val="center"/>
    </w:pPr>
    <w:rPr>
      <w:i/>
    </w:rPr>
  </w:style>
  <w:style w:type="paragraph" w:customStyle="1" w:styleId="Bodyboldbb">
    <w:name w:val="Body bold (bb)"/>
    <w:basedOn w:val="Normal"/>
    <w:next w:val="Normal"/>
    <w:qFormat/>
    <w:rsid w:val="00B35C72"/>
    <w:rPr>
      <w:b/>
    </w:rPr>
  </w:style>
  <w:style w:type="paragraph" w:styleId="BodyText">
    <w:name w:val="Body Text"/>
    <w:basedOn w:val="Normal"/>
    <w:link w:val="BodyTextChar"/>
    <w:semiHidden/>
    <w:rsid w:val="00B35C72"/>
    <w:pPr>
      <w:spacing w:after="0"/>
      <w:jc w:val="both"/>
    </w:pPr>
    <w:rPr>
      <w:i/>
      <w:sz w:val="24"/>
    </w:rPr>
  </w:style>
  <w:style w:type="character" w:customStyle="1" w:styleId="BodyTextChar">
    <w:name w:val="Body Text Char"/>
    <w:basedOn w:val="DefaultParagraphFont"/>
    <w:link w:val="BodyText"/>
    <w:semiHidden/>
    <w:rsid w:val="00B35C72"/>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B35C72"/>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B35C72"/>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B35C72"/>
    <w:pPr>
      <w:spacing w:after="0"/>
    </w:pPr>
    <w:rPr>
      <w:snapToGrid w:val="0"/>
      <w:color w:val="000000"/>
      <w:sz w:val="28"/>
    </w:rPr>
  </w:style>
  <w:style w:type="character" w:customStyle="1" w:styleId="BodyText3Char">
    <w:name w:val="Body Text 3 Char"/>
    <w:basedOn w:val="DefaultParagraphFont"/>
    <w:link w:val="BodyText3"/>
    <w:semiHidden/>
    <w:rsid w:val="00B35C72"/>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B35C72"/>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B35C72"/>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B35C72"/>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B35C72"/>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B35C72"/>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B35C72"/>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B35C72"/>
    <w:pPr>
      <w:spacing w:after="240"/>
      <w:jc w:val="center"/>
    </w:pPr>
    <w:rPr>
      <w:b/>
      <w:sz w:val="36"/>
    </w:rPr>
  </w:style>
  <w:style w:type="paragraph" w:styleId="Caption">
    <w:name w:val="caption"/>
    <w:basedOn w:val="Normal"/>
    <w:next w:val="Normal"/>
    <w:semiHidden/>
    <w:qFormat/>
    <w:rsid w:val="00B35C72"/>
    <w:pPr>
      <w:spacing w:before="120" w:after="120"/>
    </w:pPr>
    <w:rPr>
      <w:b/>
    </w:rPr>
  </w:style>
  <w:style w:type="paragraph" w:customStyle="1" w:styleId="Createdon">
    <w:name w:val="Created on"/>
    <w:uiPriority w:val="15"/>
    <w:qFormat/>
    <w:rsid w:val="00B35C72"/>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B35C72"/>
    <w:pPr>
      <w:jc w:val="center"/>
    </w:pPr>
    <w:rPr>
      <w:b/>
      <w:sz w:val="26"/>
    </w:rPr>
  </w:style>
  <w:style w:type="character" w:customStyle="1" w:styleId="DateChar">
    <w:name w:val="Date Char"/>
    <w:basedOn w:val="DefaultParagraphFont"/>
    <w:link w:val="Date"/>
    <w:semiHidden/>
    <w:rsid w:val="00B35C72"/>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B35C72"/>
    <w:pPr>
      <w:jc w:val="center"/>
    </w:pPr>
    <w:rPr>
      <w:b/>
      <w:sz w:val="26"/>
    </w:rPr>
  </w:style>
  <w:style w:type="paragraph" w:customStyle="1" w:styleId="Divisionbodydb">
    <w:name w:val="Division body (db)"/>
    <w:basedOn w:val="Normal"/>
    <w:next w:val="Normal"/>
    <w:uiPriority w:val="15"/>
    <w:qFormat/>
    <w:rsid w:val="00B35C72"/>
    <w:pPr>
      <w:tabs>
        <w:tab w:val="left" w:pos="2160"/>
      </w:tabs>
      <w:spacing w:after="0"/>
    </w:pPr>
    <w:rPr>
      <w:sz w:val="18"/>
    </w:rPr>
  </w:style>
  <w:style w:type="paragraph" w:customStyle="1" w:styleId="Divisionheaddh">
    <w:name w:val="Division head (dh)"/>
    <w:basedOn w:val="Billsubhead"/>
    <w:next w:val="Normal"/>
    <w:uiPriority w:val="15"/>
    <w:qFormat/>
    <w:rsid w:val="00B35C72"/>
    <w:pPr>
      <w:spacing w:after="60"/>
    </w:pPr>
  </w:style>
  <w:style w:type="paragraph" w:styleId="Footer">
    <w:name w:val="footer"/>
    <w:basedOn w:val="Normal"/>
    <w:link w:val="FooterChar"/>
    <w:semiHidden/>
    <w:rsid w:val="00B35C72"/>
    <w:pPr>
      <w:tabs>
        <w:tab w:val="center" w:pos="4153"/>
        <w:tab w:val="right" w:pos="8306"/>
      </w:tabs>
    </w:pPr>
  </w:style>
  <w:style w:type="character" w:customStyle="1" w:styleId="FooterChar">
    <w:name w:val="Footer Char"/>
    <w:basedOn w:val="DefaultParagraphFont"/>
    <w:link w:val="Footer"/>
    <w:semiHidden/>
    <w:rsid w:val="00B35C72"/>
    <w:rPr>
      <w:rFonts w:ascii="Times New Roman" w:eastAsia="Times New Roman" w:hAnsi="Times New Roman" w:cs="Times New Roman"/>
      <w:spacing w:val="-4"/>
      <w:szCs w:val="20"/>
      <w:lang w:val="en-AU" w:eastAsia="en-AU"/>
    </w:rPr>
  </w:style>
  <w:style w:type="paragraph" w:styleId="Header">
    <w:name w:val="header"/>
    <w:basedOn w:val="Normal"/>
    <w:link w:val="HeaderChar"/>
    <w:semiHidden/>
    <w:rsid w:val="00B35C72"/>
    <w:pPr>
      <w:tabs>
        <w:tab w:val="center" w:pos="4153"/>
        <w:tab w:val="right" w:pos="8306"/>
      </w:tabs>
    </w:pPr>
  </w:style>
  <w:style w:type="character" w:customStyle="1" w:styleId="HeaderChar">
    <w:name w:val="Header Char"/>
    <w:basedOn w:val="DefaultParagraphFont"/>
    <w:link w:val="Header"/>
    <w:semiHidden/>
    <w:rsid w:val="00B35C72"/>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B35C72"/>
    <w:rPr>
      <w:sz w:val="18"/>
    </w:rPr>
  </w:style>
  <w:style w:type="paragraph" w:customStyle="1" w:styleId="HeaderBold">
    <w:name w:val="Header Bold"/>
    <w:basedOn w:val="HeaderNormalLeft"/>
    <w:uiPriority w:val="15"/>
    <w:qFormat/>
    <w:rsid w:val="00B35C72"/>
    <w:pPr>
      <w:jc w:val="center"/>
    </w:pPr>
    <w:rPr>
      <w:b/>
    </w:rPr>
  </w:style>
  <w:style w:type="paragraph" w:customStyle="1" w:styleId="HeaderNormalCentre">
    <w:name w:val="Header Normal Centre"/>
    <w:basedOn w:val="HeaderNormalLeft"/>
    <w:uiPriority w:val="15"/>
    <w:qFormat/>
    <w:rsid w:val="00B35C72"/>
    <w:pPr>
      <w:jc w:val="center"/>
    </w:pPr>
  </w:style>
  <w:style w:type="paragraph" w:customStyle="1" w:styleId="HeaderNormalRight">
    <w:name w:val="Header Normal Right"/>
    <w:basedOn w:val="HeaderNormalLeft"/>
    <w:uiPriority w:val="15"/>
    <w:qFormat/>
    <w:rsid w:val="00B35C72"/>
    <w:pPr>
      <w:jc w:val="right"/>
    </w:pPr>
  </w:style>
  <w:style w:type="character" w:styleId="Hyperlink">
    <w:name w:val="Hyperlink"/>
    <w:basedOn w:val="DefaultParagraphFont"/>
    <w:semiHidden/>
    <w:rsid w:val="00B35C72"/>
    <w:rPr>
      <w:color w:val="0000FF"/>
      <w:u w:val="single"/>
    </w:rPr>
  </w:style>
  <w:style w:type="paragraph" w:customStyle="1" w:styleId="Indentbodyib">
    <w:name w:val="Indent body (ib)"/>
    <w:basedOn w:val="Normal"/>
    <w:next w:val="Normal"/>
    <w:uiPriority w:val="2"/>
    <w:qFormat/>
    <w:rsid w:val="00B35C72"/>
    <w:pPr>
      <w:ind w:left="240"/>
    </w:pPr>
  </w:style>
  <w:style w:type="paragraph" w:customStyle="1" w:styleId="Indentbodyboldibb">
    <w:name w:val="Indent body bold (ibb)"/>
    <w:basedOn w:val="Bodyboldbb"/>
    <w:next w:val="Normal"/>
    <w:uiPriority w:val="2"/>
    <w:qFormat/>
    <w:rsid w:val="00B35C72"/>
    <w:pPr>
      <w:spacing w:after="20"/>
      <w:ind w:left="360" w:hanging="120"/>
    </w:pPr>
  </w:style>
  <w:style w:type="paragraph" w:customStyle="1" w:styleId="Indentbodyitalicibi">
    <w:name w:val="Indent body italic (ibi)"/>
    <w:basedOn w:val="Indentbodyib"/>
    <w:next w:val="Normal"/>
    <w:uiPriority w:val="2"/>
    <w:qFormat/>
    <w:rsid w:val="00B35C72"/>
    <w:rPr>
      <w:i/>
    </w:rPr>
  </w:style>
  <w:style w:type="paragraph" w:customStyle="1" w:styleId="Indent1i1">
    <w:name w:val="Indent1 (i1)"/>
    <w:basedOn w:val="Normal"/>
    <w:next w:val="Normal"/>
    <w:qFormat/>
    <w:rsid w:val="00B35C72"/>
    <w:pPr>
      <w:spacing w:after="180"/>
      <w:ind w:left="240" w:right="240"/>
    </w:pPr>
    <w:rPr>
      <w:color w:val="000000"/>
      <w:sz w:val="18"/>
    </w:rPr>
  </w:style>
  <w:style w:type="paragraph" w:customStyle="1" w:styleId="Indent2i2">
    <w:name w:val="Indent2 (i2)"/>
    <w:basedOn w:val="Indent1i1"/>
    <w:next w:val="Normal"/>
    <w:uiPriority w:val="2"/>
    <w:qFormat/>
    <w:rsid w:val="00B35C72"/>
    <w:pPr>
      <w:ind w:left="600"/>
    </w:pPr>
  </w:style>
  <w:style w:type="paragraph" w:customStyle="1" w:styleId="Indent3i3">
    <w:name w:val="Indent3 (i3)"/>
    <w:basedOn w:val="Indent2i2"/>
    <w:next w:val="Normal"/>
    <w:uiPriority w:val="2"/>
    <w:qFormat/>
    <w:rsid w:val="00B35C72"/>
    <w:pPr>
      <w:ind w:left="960"/>
    </w:pPr>
  </w:style>
  <w:style w:type="paragraph" w:customStyle="1" w:styleId="Indent4i4">
    <w:name w:val="Indent4 (i4)"/>
    <w:basedOn w:val="Indent3i3"/>
    <w:next w:val="Normal"/>
    <w:uiPriority w:val="2"/>
    <w:qFormat/>
    <w:rsid w:val="00B35C72"/>
    <w:pPr>
      <w:ind w:left="1320"/>
    </w:pPr>
  </w:style>
  <w:style w:type="paragraph" w:customStyle="1" w:styleId="Interjectint">
    <w:name w:val="Interject (int)"/>
    <w:basedOn w:val="Normal"/>
    <w:next w:val="Normal"/>
    <w:uiPriority w:val="15"/>
    <w:qFormat/>
    <w:rsid w:val="00B35C72"/>
    <w:pPr>
      <w:ind w:left="240"/>
    </w:pPr>
    <w:rPr>
      <w:i/>
    </w:rPr>
  </w:style>
  <w:style w:type="paragraph" w:styleId="ListBullet">
    <w:name w:val="List Bullet"/>
    <w:basedOn w:val="Normal"/>
    <w:autoRedefine/>
    <w:semiHidden/>
    <w:rsid w:val="00B35C72"/>
    <w:pPr>
      <w:tabs>
        <w:tab w:val="num" w:pos="360"/>
      </w:tabs>
      <w:ind w:left="360" w:hanging="360"/>
    </w:pPr>
  </w:style>
  <w:style w:type="paragraph" w:styleId="ListBullet2">
    <w:name w:val="List Bullet 2"/>
    <w:basedOn w:val="Normal"/>
    <w:autoRedefine/>
    <w:semiHidden/>
    <w:rsid w:val="00B35C72"/>
    <w:pPr>
      <w:tabs>
        <w:tab w:val="num" w:pos="643"/>
      </w:tabs>
      <w:ind w:left="643" w:hanging="360"/>
    </w:pPr>
  </w:style>
  <w:style w:type="paragraph" w:styleId="ListBullet3">
    <w:name w:val="List Bullet 3"/>
    <w:basedOn w:val="Normal"/>
    <w:autoRedefine/>
    <w:semiHidden/>
    <w:rsid w:val="00B35C72"/>
    <w:pPr>
      <w:tabs>
        <w:tab w:val="num" w:pos="926"/>
      </w:tabs>
      <w:ind w:left="926" w:hanging="360"/>
    </w:pPr>
  </w:style>
  <w:style w:type="paragraph" w:styleId="ListBullet4">
    <w:name w:val="List Bullet 4"/>
    <w:basedOn w:val="Normal"/>
    <w:autoRedefine/>
    <w:semiHidden/>
    <w:rsid w:val="00B35C72"/>
    <w:pPr>
      <w:tabs>
        <w:tab w:val="num" w:pos="1209"/>
      </w:tabs>
      <w:ind w:left="1209" w:hanging="360"/>
    </w:pPr>
  </w:style>
  <w:style w:type="paragraph" w:styleId="ListBullet5">
    <w:name w:val="List Bullet 5"/>
    <w:basedOn w:val="Normal"/>
    <w:autoRedefine/>
    <w:semiHidden/>
    <w:rsid w:val="00B35C72"/>
    <w:pPr>
      <w:tabs>
        <w:tab w:val="num" w:pos="1492"/>
      </w:tabs>
      <w:ind w:left="1492" w:hanging="360"/>
    </w:pPr>
  </w:style>
  <w:style w:type="paragraph" w:styleId="ListNumber">
    <w:name w:val="List Number"/>
    <w:basedOn w:val="Normal"/>
    <w:semiHidden/>
    <w:rsid w:val="00B35C72"/>
    <w:pPr>
      <w:tabs>
        <w:tab w:val="num" w:pos="360"/>
      </w:tabs>
      <w:ind w:left="360" w:hanging="360"/>
    </w:pPr>
  </w:style>
  <w:style w:type="paragraph" w:styleId="ListNumber2">
    <w:name w:val="List Number 2"/>
    <w:basedOn w:val="Normal"/>
    <w:semiHidden/>
    <w:rsid w:val="00B35C72"/>
    <w:pPr>
      <w:tabs>
        <w:tab w:val="num" w:pos="643"/>
      </w:tabs>
      <w:ind w:left="643" w:hanging="360"/>
    </w:pPr>
  </w:style>
  <w:style w:type="paragraph" w:styleId="ListNumber3">
    <w:name w:val="List Number 3"/>
    <w:basedOn w:val="Normal"/>
    <w:semiHidden/>
    <w:rsid w:val="00B35C72"/>
    <w:pPr>
      <w:tabs>
        <w:tab w:val="num" w:pos="926"/>
      </w:tabs>
      <w:ind w:left="926" w:hanging="360"/>
    </w:pPr>
  </w:style>
  <w:style w:type="paragraph" w:styleId="ListNumber4">
    <w:name w:val="List Number 4"/>
    <w:basedOn w:val="Normal"/>
    <w:semiHidden/>
    <w:rsid w:val="00B35C72"/>
    <w:pPr>
      <w:tabs>
        <w:tab w:val="num" w:pos="1209"/>
      </w:tabs>
      <w:ind w:left="1209" w:hanging="360"/>
    </w:pPr>
  </w:style>
  <w:style w:type="paragraph" w:styleId="ListNumber5">
    <w:name w:val="List Number 5"/>
    <w:basedOn w:val="Normal"/>
    <w:semiHidden/>
    <w:rsid w:val="00B35C72"/>
    <w:pPr>
      <w:tabs>
        <w:tab w:val="num" w:pos="1492"/>
      </w:tabs>
      <w:ind w:left="1492" w:hanging="360"/>
    </w:pPr>
  </w:style>
  <w:style w:type="paragraph" w:customStyle="1" w:styleId="Majorheadingmaj">
    <w:name w:val="Major heading (maj)"/>
    <w:basedOn w:val="Normal"/>
    <w:next w:val="Normal"/>
    <w:uiPriority w:val="15"/>
    <w:qFormat/>
    <w:rsid w:val="00B35C72"/>
    <w:pPr>
      <w:keepNext/>
      <w:jc w:val="center"/>
    </w:pPr>
    <w:rPr>
      <w:b/>
      <w:color w:val="000000"/>
      <w:sz w:val="24"/>
    </w:rPr>
  </w:style>
  <w:style w:type="paragraph" w:customStyle="1" w:styleId="Memberdown">
    <w:name w:val="Member down"/>
    <w:basedOn w:val="Normal"/>
    <w:next w:val="Normal"/>
    <w:uiPriority w:val="15"/>
    <w:qFormat/>
    <w:rsid w:val="00B35C72"/>
    <w:pPr>
      <w:ind w:firstLine="240"/>
    </w:pPr>
  </w:style>
  <w:style w:type="paragraph" w:customStyle="1" w:styleId="Memberinterject">
    <w:name w:val="Member interject"/>
    <w:basedOn w:val="Normal"/>
    <w:next w:val="Normal"/>
    <w:uiPriority w:val="15"/>
    <w:qFormat/>
    <w:rsid w:val="00B35C72"/>
    <w:pPr>
      <w:ind w:left="240"/>
    </w:pPr>
  </w:style>
  <w:style w:type="paragraph" w:customStyle="1" w:styleId="MEMBERintromei">
    <w:name w:val="MEMBER intro (mei)"/>
    <w:basedOn w:val="Bodyboldbb"/>
    <w:next w:val="Normal"/>
    <w:uiPriority w:val="15"/>
    <w:qFormat/>
    <w:rsid w:val="00B35C72"/>
  </w:style>
  <w:style w:type="paragraph" w:customStyle="1" w:styleId="Memberintrospecial">
    <w:name w:val="Member intro special"/>
    <w:basedOn w:val="MEMBERintromei"/>
    <w:next w:val="Normal"/>
    <w:uiPriority w:val="15"/>
    <w:qFormat/>
    <w:rsid w:val="00B35C72"/>
  </w:style>
  <w:style w:type="paragraph" w:customStyle="1" w:styleId="Memberpointmep">
    <w:name w:val="Member point (mep)"/>
    <w:basedOn w:val="Normal"/>
    <w:next w:val="Normal"/>
    <w:uiPriority w:val="15"/>
    <w:qFormat/>
    <w:rsid w:val="00B35C72"/>
    <w:pPr>
      <w:ind w:firstLine="240"/>
    </w:pPr>
  </w:style>
  <w:style w:type="paragraph" w:customStyle="1" w:styleId="MEMBERsame">
    <w:name w:val="MEMBER same"/>
    <w:basedOn w:val="MEMBERspeech"/>
    <w:next w:val="Normal"/>
    <w:uiPriority w:val="15"/>
    <w:qFormat/>
    <w:rsid w:val="00B35C72"/>
  </w:style>
  <w:style w:type="paragraph" w:customStyle="1" w:styleId="Outercomments">
    <w:name w:val="Outer comments"/>
    <w:basedOn w:val="Normal"/>
    <w:uiPriority w:val="15"/>
    <w:qFormat/>
    <w:rsid w:val="00B35C72"/>
    <w:pPr>
      <w:shd w:val="clear" w:color="auto" w:fill="F3F3F3"/>
      <w:contextualSpacing/>
    </w:pPr>
    <w:rPr>
      <w:b/>
    </w:rPr>
  </w:style>
  <w:style w:type="character" w:styleId="PageNumber">
    <w:name w:val="page number"/>
    <w:basedOn w:val="DefaultParagraphFont"/>
    <w:semiHidden/>
    <w:rsid w:val="00B35C72"/>
  </w:style>
  <w:style w:type="paragraph" w:styleId="PlainText">
    <w:name w:val="Plain Text"/>
    <w:basedOn w:val="Normal"/>
    <w:link w:val="PlainTextChar"/>
    <w:semiHidden/>
    <w:rsid w:val="00B35C72"/>
    <w:rPr>
      <w:rFonts w:cs="Courier New"/>
    </w:rPr>
  </w:style>
  <w:style w:type="character" w:customStyle="1" w:styleId="PlainTextChar">
    <w:name w:val="Plain Text Char"/>
    <w:basedOn w:val="DefaultParagraphFont"/>
    <w:link w:val="PlainText"/>
    <w:semiHidden/>
    <w:rsid w:val="00B35C72"/>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B35C72"/>
    <w:pPr>
      <w:spacing w:after="20"/>
    </w:pPr>
  </w:style>
  <w:style w:type="paragraph" w:customStyle="1" w:styleId="QNI">
    <w:name w:val="QNI"/>
    <w:basedOn w:val="Normal"/>
    <w:next w:val="Normal"/>
    <w:uiPriority w:val="15"/>
    <w:qFormat/>
    <w:rsid w:val="00B35C72"/>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B35C72"/>
  </w:style>
  <w:style w:type="paragraph" w:customStyle="1" w:styleId="QONHeading">
    <w:name w:val="QON Heading"/>
    <w:basedOn w:val="Normal"/>
    <w:next w:val="Normal"/>
    <w:uiPriority w:val="15"/>
    <w:qFormat/>
    <w:rsid w:val="00B35C72"/>
    <w:pPr>
      <w:keepNext/>
      <w:spacing w:before="240"/>
      <w:jc w:val="center"/>
    </w:pPr>
    <w:rPr>
      <w:b/>
      <w:color w:val="000000"/>
      <w:sz w:val="24"/>
    </w:rPr>
  </w:style>
  <w:style w:type="paragraph" w:customStyle="1" w:styleId="Rulingsr">
    <w:name w:val="Rulings (r)"/>
    <w:basedOn w:val="MEMBERspeech"/>
    <w:next w:val="Normal"/>
    <w:uiPriority w:val="15"/>
    <w:qFormat/>
    <w:rsid w:val="00B35C72"/>
  </w:style>
  <w:style w:type="paragraph" w:customStyle="1" w:styleId="Smallheading">
    <w:name w:val="Small heading"/>
    <w:basedOn w:val="Majorheadingmaj"/>
    <w:next w:val="Normal"/>
    <w:uiPriority w:val="15"/>
    <w:qFormat/>
    <w:rsid w:val="00B35C72"/>
    <w:rPr>
      <w:sz w:val="20"/>
    </w:rPr>
  </w:style>
  <w:style w:type="paragraph" w:customStyle="1" w:styleId="SpeakerStart">
    <w:name w:val="Speaker Start"/>
    <w:basedOn w:val="Normal"/>
    <w:next w:val="Normal"/>
    <w:uiPriority w:val="15"/>
    <w:qFormat/>
    <w:rsid w:val="00B35C72"/>
    <w:rPr>
      <w:rFonts w:ascii="Courier New" w:hAnsi="Courier New"/>
      <w:sz w:val="32"/>
    </w:rPr>
  </w:style>
  <w:style w:type="paragraph" w:customStyle="1" w:styleId="Speechheading1sh1">
    <w:name w:val="Speech heading 1 (sh1)"/>
    <w:basedOn w:val="Normal"/>
    <w:next w:val="Normal"/>
    <w:uiPriority w:val="2"/>
    <w:qFormat/>
    <w:rsid w:val="00B35C72"/>
    <w:pPr>
      <w:keepNext/>
      <w:ind w:left="360" w:hanging="360"/>
    </w:pPr>
    <w:rPr>
      <w:b/>
      <w:color w:val="000000"/>
    </w:rPr>
  </w:style>
  <w:style w:type="paragraph" w:customStyle="1" w:styleId="Speechheading2sh2">
    <w:name w:val="Speech heading 2 (sh2)"/>
    <w:basedOn w:val="Speechheading1sh1"/>
    <w:next w:val="Normal"/>
    <w:uiPriority w:val="2"/>
    <w:qFormat/>
    <w:rsid w:val="00B35C72"/>
    <w:rPr>
      <w:i/>
      <w:lang w:eastAsia="en-US"/>
    </w:rPr>
  </w:style>
  <w:style w:type="paragraph" w:customStyle="1" w:styleId="Speechheading3sh3">
    <w:name w:val="Speech heading 3 (sh3)"/>
    <w:basedOn w:val="Speechheading1sh1"/>
    <w:next w:val="Normal"/>
    <w:uiPriority w:val="2"/>
    <w:qFormat/>
    <w:rsid w:val="00B35C72"/>
    <w:rPr>
      <w:b w:val="0"/>
      <w:i/>
      <w:lang w:eastAsia="en-US"/>
    </w:rPr>
  </w:style>
  <w:style w:type="paragraph" w:customStyle="1" w:styleId="Speechheadingamend">
    <w:name w:val="Speech heading amend"/>
    <w:basedOn w:val="Speechheading1sh1"/>
    <w:next w:val="Normal"/>
    <w:uiPriority w:val="2"/>
    <w:qFormat/>
    <w:rsid w:val="00B35C72"/>
  </w:style>
  <w:style w:type="paragraph" w:customStyle="1" w:styleId="Speechsubheadingamend">
    <w:name w:val="Speech subheading amend"/>
    <w:basedOn w:val="Normal"/>
    <w:next w:val="Normal"/>
    <w:uiPriority w:val="2"/>
    <w:qFormat/>
    <w:rsid w:val="00B35C72"/>
    <w:pPr>
      <w:ind w:left="360" w:hanging="360"/>
    </w:pPr>
  </w:style>
  <w:style w:type="paragraph" w:customStyle="1" w:styleId="Suppqnsq">
    <w:name w:val="Supp qn (sq)"/>
    <w:basedOn w:val="Billsubhead"/>
    <w:next w:val="Normal"/>
    <w:uiPriority w:val="15"/>
    <w:qFormat/>
    <w:rsid w:val="00B35C72"/>
  </w:style>
  <w:style w:type="table" w:styleId="TableGrid">
    <w:name w:val="Table Grid"/>
    <w:basedOn w:val="TableNormal"/>
    <w:rsid w:val="00B35C72"/>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B35C72"/>
    <w:pPr>
      <w:ind w:left="220" w:hanging="220"/>
    </w:pPr>
  </w:style>
  <w:style w:type="paragraph" w:customStyle="1" w:styleId="TagInfo">
    <w:name w:val="TagInfo"/>
    <w:basedOn w:val="Normal"/>
    <w:next w:val="Normal"/>
    <w:uiPriority w:val="15"/>
    <w:qFormat/>
    <w:rsid w:val="00B35C72"/>
    <w:pPr>
      <w:spacing w:after="0"/>
    </w:pPr>
    <w:rPr>
      <w:b/>
      <w:i/>
      <w:vanish/>
      <w:color w:val="FF0000"/>
      <w:sz w:val="24"/>
      <w:szCs w:val="18"/>
    </w:rPr>
  </w:style>
  <w:style w:type="paragraph" w:customStyle="1" w:styleId="TagInfo1">
    <w:name w:val="TagInfo1"/>
    <w:basedOn w:val="TagInfo"/>
    <w:next w:val="Normal"/>
    <w:autoRedefine/>
    <w:uiPriority w:val="15"/>
    <w:qFormat/>
    <w:rsid w:val="00B35C72"/>
    <w:pPr>
      <w:ind w:left="200"/>
    </w:pPr>
    <w:rPr>
      <w:b w:val="0"/>
      <w:sz w:val="20"/>
    </w:rPr>
  </w:style>
  <w:style w:type="paragraph" w:customStyle="1" w:styleId="TagInfo2">
    <w:name w:val="TagInfo2"/>
    <w:basedOn w:val="TagInfo"/>
    <w:next w:val="Normal"/>
    <w:autoRedefine/>
    <w:uiPriority w:val="15"/>
    <w:qFormat/>
    <w:rsid w:val="00B35C72"/>
    <w:pPr>
      <w:ind w:left="200"/>
    </w:pPr>
    <w:rPr>
      <w:b w:val="0"/>
      <w:color w:val="333399"/>
      <w:sz w:val="16"/>
    </w:rPr>
  </w:style>
  <w:style w:type="paragraph" w:customStyle="1" w:styleId="TagInfo3">
    <w:name w:val="TagInfo3"/>
    <w:basedOn w:val="TagInfo2"/>
    <w:next w:val="Normal"/>
    <w:autoRedefine/>
    <w:uiPriority w:val="15"/>
    <w:qFormat/>
    <w:rsid w:val="00B35C72"/>
    <w:pPr>
      <w:ind w:left="600"/>
    </w:pPr>
    <w:rPr>
      <w:color w:val="FF0000"/>
      <w:sz w:val="20"/>
    </w:rPr>
  </w:style>
  <w:style w:type="paragraph" w:customStyle="1" w:styleId="TagInfo4">
    <w:name w:val="TagInfo4"/>
    <w:basedOn w:val="TagInfo3"/>
    <w:next w:val="Normal"/>
    <w:autoRedefine/>
    <w:uiPriority w:val="15"/>
    <w:qFormat/>
    <w:rsid w:val="00B35C72"/>
    <w:rPr>
      <w:color w:val="333399"/>
      <w:sz w:val="16"/>
    </w:rPr>
  </w:style>
  <w:style w:type="paragraph" w:customStyle="1" w:styleId="TagInfoHeading">
    <w:name w:val="TagInfoHeading"/>
    <w:basedOn w:val="TagInfo1"/>
    <w:next w:val="Normal"/>
    <w:autoRedefine/>
    <w:uiPriority w:val="15"/>
    <w:qFormat/>
    <w:rsid w:val="00B35C72"/>
    <w:pPr>
      <w:spacing w:after="120"/>
    </w:pPr>
    <w:rPr>
      <w:color w:val="008080"/>
      <w:szCs w:val="20"/>
    </w:rPr>
  </w:style>
  <w:style w:type="paragraph" w:styleId="TOC1">
    <w:name w:val="toc 1"/>
    <w:basedOn w:val="Normal"/>
    <w:next w:val="Normal"/>
    <w:autoRedefine/>
    <w:semiHidden/>
    <w:rsid w:val="00B35C72"/>
    <w:pPr>
      <w:tabs>
        <w:tab w:val="right" w:pos="12000"/>
      </w:tabs>
    </w:pPr>
    <w:rPr>
      <w:b/>
      <w:caps/>
    </w:rPr>
  </w:style>
  <w:style w:type="paragraph" w:styleId="TOC2">
    <w:name w:val="toc 2"/>
    <w:basedOn w:val="Normal"/>
    <w:next w:val="Normal"/>
    <w:autoRedefine/>
    <w:semiHidden/>
    <w:rsid w:val="00B35C72"/>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B35C72"/>
    <w:pPr>
      <w:tabs>
        <w:tab w:val="right" w:leader="dot" w:pos="4723"/>
      </w:tabs>
      <w:spacing w:after="0"/>
      <w:ind w:left="600" w:right="600" w:hanging="200"/>
    </w:pPr>
    <w:rPr>
      <w:i/>
      <w:sz w:val="20"/>
    </w:rPr>
  </w:style>
  <w:style w:type="paragraph" w:styleId="TOC4">
    <w:name w:val="toc 4"/>
    <w:basedOn w:val="TOC3"/>
    <w:next w:val="Normal"/>
    <w:autoRedefine/>
    <w:semiHidden/>
    <w:rsid w:val="00B35C72"/>
  </w:style>
  <w:style w:type="paragraph" w:styleId="TOC5">
    <w:name w:val="toc 5"/>
    <w:basedOn w:val="Normal"/>
    <w:next w:val="Normal"/>
    <w:autoRedefine/>
    <w:semiHidden/>
    <w:rsid w:val="00B35C72"/>
    <w:pPr>
      <w:ind w:left="880"/>
    </w:pPr>
  </w:style>
  <w:style w:type="paragraph" w:styleId="TOC6">
    <w:name w:val="toc 6"/>
    <w:basedOn w:val="Normal"/>
    <w:next w:val="Normal"/>
    <w:autoRedefine/>
    <w:semiHidden/>
    <w:rsid w:val="00B35C72"/>
    <w:pPr>
      <w:ind w:left="1100"/>
    </w:pPr>
  </w:style>
  <w:style w:type="paragraph" w:customStyle="1" w:styleId="TOCHEADth">
    <w:name w:val="TOC HEAD (th)"/>
    <w:basedOn w:val="BILLHEADbh"/>
    <w:next w:val="Normal"/>
    <w:uiPriority w:val="15"/>
    <w:qFormat/>
    <w:rsid w:val="00B35C72"/>
  </w:style>
  <w:style w:type="paragraph" w:customStyle="1" w:styleId="TurnStart">
    <w:name w:val="Turn Start"/>
    <w:basedOn w:val="Normal"/>
    <w:next w:val="Normal"/>
    <w:uiPriority w:val="15"/>
    <w:qFormat/>
    <w:rsid w:val="00B35C72"/>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B35C72"/>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B35C72"/>
    <w:pPr>
      <w:keepNext/>
      <w:spacing w:after="120"/>
    </w:pPr>
    <w:rPr>
      <w:i/>
      <w:sz w:val="18"/>
    </w:rPr>
  </w:style>
  <w:style w:type="numbering" w:styleId="111111">
    <w:name w:val="Outline List 2"/>
    <w:basedOn w:val="NoList"/>
    <w:uiPriority w:val="99"/>
    <w:semiHidden/>
    <w:unhideWhenUsed/>
    <w:rsid w:val="00B35C72"/>
    <w:pPr>
      <w:numPr>
        <w:numId w:val="13"/>
      </w:numPr>
    </w:pPr>
  </w:style>
  <w:style w:type="numbering" w:styleId="1ai">
    <w:name w:val="Outline List 1"/>
    <w:basedOn w:val="NoList"/>
    <w:uiPriority w:val="99"/>
    <w:semiHidden/>
    <w:unhideWhenUsed/>
    <w:rsid w:val="00B35C72"/>
    <w:pPr>
      <w:numPr>
        <w:numId w:val="14"/>
      </w:numPr>
    </w:pPr>
  </w:style>
  <w:style w:type="numbering" w:styleId="ArticleSection">
    <w:name w:val="Outline List 3"/>
    <w:basedOn w:val="NoList"/>
    <w:uiPriority w:val="99"/>
    <w:semiHidden/>
    <w:unhideWhenUsed/>
    <w:rsid w:val="00B35C72"/>
    <w:pPr>
      <w:numPr>
        <w:numId w:val="15"/>
      </w:numPr>
    </w:pPr>
  </w:style>
  <w:style w:type="paragraph" w:styleId="Bibliography">
    <w:name w:val="Bibliography"/>
    <w:basedOn w:val="Normal"/>
    <w:next w:val="Normal"/>
    <w:uiPriority w:val="37"/>
    <w:semiHidden/>
    <w:unhideWhenUsed/>
    <w:rsid w:val="00B35C72"/>
  </w:style>
  <w:style w:type="paragraph" w:styleId="BlockText">
    <w:name w:val="Block Text"/>
    <w:basedOn w:val="Normal"/>
    <w:uiPriority w:val="99"/>
    <w:semiHidden/>
    <w:unhideWhenUsed/>
    <w:rsid w:val="00B35C72"/>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B35C72"/>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B35C72"/>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B35C72"/>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B35C72"/>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B35C72"/>
    <w:pPr>
      <w:spacing w:after="0"/>
      <w:ind w:left="4252"/>
    </w:pPr>
  </w:style>
  <w:style w:type="character" w:customStyle="1" w:styleId="ClosingChar">
    <w:name w:val="Closing Char"/>
    <w:basedOn w:val="DefaultParagraphFont"/>
    <w:link w:val="Closing"/>
    <w:uiPriority w:val="99"/>
    <w:semiHidden/>
    <w:rsid w:val="00B35C72"/>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B35C72"/>
    <w:rPr>
      <w:sz w:val="16"/>
      <w:szCs w:val="16"/>
    </w:rPr>
  </w:style>
  <w:style w:type="paragraph" w:styleId="CommentText">
    <w:name w:val="annotation text"/>
    <w:basedOn w:val="Normal"/>
    <w:link w:val="CommentTextChar"/>
    <w:uiPriority w:val="99"/>
    <w:semiHidden/>
    <w:unhideWhenUsed/>
    <w:rsid w:val="00B35C72"/>
    <w:rPr>
      <w:sz w:val="20"/>
    </w:rPr>
  </w:style>
  <w:style w:type="character" w:customStyle="1" w:styleId="CommentTextChar">
    <w:name w:val="Comment Text Char"/>
    <w:basedOn w:val="DefaultParagraphFont"/>
    <w:link w:val="CommentText"/>
    <w:uiPriority w:val="99"/>
    <w:semiHidden/>
    <w:rsid w:val="00B35C72"/>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B35C72"/>
    <w:rPr>
      <w:b/>
      <w:bCs/>
    </w:rPr>
  </w:style>
  <w:style w:type="character" w:customStyle="1" w:styleId="CommentSubjectChar">
    <w:name w:val="Comment Subject Char"/>
    <w:basedOn w:val="CommentTextChar"/>
    <w:link w:val="CommentSubject"/>
    <w:uiPriority w:val="99"/>
    <w:semiHidden/>
    <w:rsid w:val="00B35C72"/>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B35C7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B35C7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B35C7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B35C7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B35C7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B35C7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B35C7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B35C72"/>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B35C72"/>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B35C72"/>
    <w:pPr>
      <w:spacing w:after="0"/>
    </w:pPr>
  </w:style>
  <w:style w:type="character" w:customStyle="1" w:styleId="E-mailSignatureChar">
    <w:name w:val="E-mail Signature Char"/>
    <w:basedOn w:val="DefaultParagraphFont"/>
    <w:link w:val="E-mailSignature"/>
    <w:uiPriority w:val="99"/>
    <w:semiHidden/>
    <w:rsid w:val="00B35C72"/>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B35C72"/>
    <w:rPr>
      <w:i/>
      <w:iCs/>
    </w:rPr>
  </w:style>
  <w:style w:type="character" w:styleId="EndnoteReference">
    <w:name w:val="endnote reference"/>
    <w:basedOn w:val="DefaultParagraphFont"/>
    <w:uiPriority w:val="99"/>
    <w:semiHidden/>
    <w:unhideWhenUsed/>
    <w:rsid w:val="00B35C72"/>
    <w:rPr>
      <w:vertAlign w:val="superscript"/>
    </w:rPr>
  </w:style>
  <w:style w:type="paragraph" w:styleId="EndnoteText">
    <w:name w:val="endnote text"/>
    <w:basedOn w:val="Normal"/>
    <w:link w:val="EndnoteTextChar"/>
    <w:uiPriority w:val="99"/>
    <w:semiHidden/>
    <w:unhideWhenUsed/>
    <w:rsid w:val="00B35C72"/>
    <w:pPr>
      <w:spacing w:after="0"/>
    </w:pPr>
    <w:rPr>
      <w:sz w:val="20"/>
    </w:rPr>
  </w:style>
  <w:style w:type="character" w:customStyle="1" w:styleId="EndnoteTextChar">
    <w:name w:val="Endnote Text Char"/>
    <w:basedOn w:val="DefaultParagraphFont"/>
    <w:link w:val="EndnoteText"/>
    <w:uiPriority w:val="99"/>
    <w:semiHidden/>
    <w:rsid w:val="00B35C72"/>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B35C72"/>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B35C72"/>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B35C72"/>
    <w:rPr>
      <w:color w:val="954F72" w:themeColor="followedHyperlink"/>
      <w:u w:val="single"/>
    </w:rPr>
  </w:style>
  <w:style w:type="character" w:styleId="FootnoteReference">
    <w:name w:val="footnote reference"/>
    <w:basedOn w:val="DefaultParagraphFont"/>
    <w:uiPriority w:val="99"/>
    <w:semiHidden/>
    <w:unhideWhenUsed/>
    <w:rsid w:val="00B35C72"/>
    <w:rPr>
      <w:vertAlign w:val="superscript"/>
    </w:rPr>
  </w:style>
  <w:style w:type="paragraph" w:styleId="FootnoteText">
    <w:name w:val="footnote text"/>
    <w:basedOn w:val="Normal"/>
    <w:link w:val="FootnoteTextChar"/>
    <w:uiPriority w:val="99"/>
    <w:semiHidden/>
    <w:unhideWhenUsed/>
    <w:rsid w:val="00B35C72"/>
    <w:pPr>
      <w:spacing w:after="0"/>
    </w:pPr>
    <w:rPr>
      <w:sz w:val="20"/>
    </w:rPr>
  </w:style>
  <w:style w:type="character" w:customStyle="1" w:styleId="FootnoteTextChar">
    <w:name w:val="Footnote Text Char"/>
    <w:basedOn w:val="DefaultParagraphFont"/>
    <w:link w:val="FootnoteText"/>
    <w:uiPriority w:val="99"/>
    <w:semiHidden/>
    <w:rsid w:val="00B35C72"/>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B35C72"/>
  </w:style>
  <w:style w:type="paragraph" w:styleId="HTMLAddress">
    <w:name w:val="HTML Address"/>
    <w:basedOn w:val="Normal"/>
    <w:link w:val="HTMLAddressChar"/>
    <w:uiPriority w:val="99"/>
    <w:semiHidden/>
    <w:unhideWhenUsed/>
    <w:rsid w:val="00B35C72"/>
    <w:pPr>
      <w:spacing w:after="0"/>
    </w:pPr>
    <w:rPr>
      <w:i/>
      <w:iCs/>
    </w:rPr>
  </w:style>
  <w:style w:type="character" w:customStyle="1" w:styleId="HTMLAddressChar">
    <w:name w:val="HTML Address Char"/>
    <w:basedOn w:val="DefaultParagraphFont"/>
    <w:link w:val="HTMLAddress"/>
    <w:uiPriority w:val="99"/>
    <w:semiHidden/>
    <w:rsid w:val="00B35C72"/>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B35C72"/>
    <w:rPr>
      <w:i/>
      <w:iCs/>
    </w:rPr>
  </w:style>
  <w:style w:type="character" w:styleId="HTMLCode">
    <w:name w:val="HTML Code"/>
    <w:basedOn w:val="DefaultParagraphFont"/>
    <w:uiPriority w:val="99"/>
    <w:semiHidden/>
    <w:unhideWhenUsed/>
    <w:rsid w:val="00B35C72"/>
    <w:rPr>
      <w:rFonts w:ascii="Consolas" w:hAnsi="Consolas" w:cs="Consolas"/>
      <w:sz w:val="20"/>
      <w:szCs w:val="20"/>
    </w:rPr>
  </w:style>
  <w:style w:type="character" w:styleId="HTMLDefinition">
    <w:name w:val="HTML Definition"/>
    <w:basedOn w:val="DefaultParagraphFont"/>
    <w:uiPriority w:val="99"/>
    <w:semiHidden/>
    <w:unhideWhenUsed/>
    <w:rsid w:val="00B35C72"/>
    <w:rPr>
      <w:i/>
      <w:iCs/>
    </w:rPr>
  </w:style>
  <w:style w:type="character" w:styleId="HTMLKeyboard">
    <w:name w:val="HTML Keyboard"/>
    <w:basedOn w:val="DefaultParagraphFont"/>
    <w:uiPriority w:val="99"/>
    <w:semiHidden/>
    <w:unhideWhenUsed/>
    <w:rsid w:val="00B35C72"/>
    <w:rPr>
      <w:rFonts w:ascii="Consolas" w:hAnsi="Consolas" w:cs="Consolas"/>
      <w:sz w:val="20"/>
      <w:szCs w:val="20"/>
    </w:rPr>
  </w:style>
  <w:style w:type="paragraph" w:styleId="HTMLPreformatted">
    <w:name w:val="HTML Preformatted"/>
    <w:basedOn w:val="Normal"/>
    <w:link w:val="HTMLPreformattedChar"/>
    <w:uiPriority w:val="99"/>
    <w:semiHidden/>
    <w:unhideWhenUsed/>
    <w:rsid w:val="00B35C72"/>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35C72"/>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B35C72"/>
    <w:rPr>
      <w:rFonts w:ascii="Consolas" w:hAnsi="Consolas" w:cs="Consolas"/>
      <w:sz w:val="24"/>
      <w:szCs w:val="24"/>
    </w:rPr>
  </w:style>
  <w:style w:type="character" w:styleId="HTMLTypewriter">
    <w:name w:val="HTML Typewriter"/>
    <w:basedOn w:val="DefaultParagraphFont"/>
    <w:uiPriority w:val="99"/>
    <w:semiHidden/>
    <w:unhideWhenUsed/>
    <w:rsid w:val="00B35C72"/>
    <w:rPr>
      <w:rFonts w:ascii="Consolas" w:hAnsi="Consolas" w:cs="Consolas"/>
      <w:sz w:val="20"/>
      <w:szCs w:val="20"/>
    </w:rPr>
  </w:style>
  <w:style w:type="character" w:styleId="HTMLVariable">
    <w:name w:val="HTML Variable"/>
    <w:basedOn w:val="DefaultParagraphFont"/>
    <w:uiPriority w:val="99"/>
    <w:semiHidden/>
    <w:unhideWhenUsed/>
    <w:rsid w:val="00B35C72"/>
    <w:rPr>
      <w:i/>
      <w:iCs/>
    </w:rPr>
  </w:style>
  <w:style w:type="paragraph" w:styleId="Index1">
    <w:name w:val="index 1"/>
    <w:basedOn w:val="Normal"/>
    <w:next w:val="Normal"/>
    <w:autoRedefine/>
    <w:uiPriority w:val="99"/>
    <w:semiHidden/>
    <w:unhideWhenUsed/>
    <w:rsid w:val="00B35C72"/>
    <w:pPr>
      <w:spacing w:after="0"/>
      <w:ind w:left="220" w:hanging="220"/>
    </w:pPr>
  </w:style>
  <w:style w:type="paragraph" w:styleId="Index2">
    <w:name w:val="index 2"/>
    <w:basedOn w:val="Normal"/>
    <w:next w:val="Normal"/>
    <w:autoRedefine/>
    <w:uiPriority w:val="99"/>
    <w:semiHidden/>
    <w:unhideWhenUsed/>
    <w:rsid w:val="00B35C72"/>
    <w:pPr>
      <w:spacing w:after="0"/>
      <w:ind w:left="440" w:hanging="220"/>
    </w:pPr>
  </w:style>
  <w:style w:type="paragraph" w:styleId="Index3">
    <w:name w:val="index 3"/>
    <w:basedOn w:val="Normal"/>
    <w:next w:val="Normal"/>
    <w:autoRedefine/>
    <w:uiPriority w:val="99"/>
    <w:semiHidden/>
    <w:unhideWhenUsed/>
    <w:rsid w:val="00B35C72"/>
    <w:pPr>
      <w:spacing w:after="0"/>
      <w:ind w:left="660" w:hanging="220"/>
    </w:pPr>
  </w:style>
  <w:style w:type="paragraph" w:styleId="Index4">
    <w:name w:val="index 4"/>
    <w:basedOn w:val="Normal"/>
    <w:next w:val="Normal"/>
    <w:autoRedefine/>
    <w:uiPriority w:val="99"/>
    <w:semiHidden/>
    <w:unhideWhenUsed/>
    <w:rsid w:val="00B35C72"/>
    <w:pPr>
      <w:spacing w:after="0"/>
      <w:ind w:left="880" w:hanging="220"/>
    </w:pPr>
  </w:style>
  <w:style w:type="paragraph" w:styleId="Index5">
    <w:name w:val="index 5"/>
    <w:basedOn w:val="Normal"/>
    <w:next w:val="Normal"/>
    <w:autoRedefine/>
    <w:uiPriority w:val="99"/>
    <w:semiHidden/>
    <w:unhideWhenUsed/>
    <w:rsid w:val="00B35C72"/>
    <w:pPr>
      <w:spacing w:after="0"/>
      <w:ind w:left="1100" w:hanging="220"/>
    </w:pPr>
  </w:style>
  <w:style w:type="paragraph" w:styleId="Index6">
    <w:name w:val="index 6"/>
    <w:basedOn w:val="Normal"/>
    <w:next w:val="Normal"/>
    <w:autoRedefine/>
    <w:uiPriority w:val="99"/>
    <w:semiHidden/>
    <w:unhideWhenUsed/>
    <w:rsid w:val="00B35C72"/>
    <w:pPr>
      <w:spacing w:after="0"/>
      <w:ind w:left="1320" w:hanging="220"/>
    </w:pPr>
  </w:style>
  <w:style w:type="paragraph" w:styleId="Index7">
    <w:name w:val="index 7"/>
    <w:basedOn w:val="Normal"/>
    <w:next w:val="Normal"/>
    <w:autoRedefine/>
    <w:uiPriority w:val="99"/>
    <w:semiHidden/>
    <w:unhideWhenUsed/>
    <w:rsid w:val="00B35C72"/>
    <w:pPr>
      <w:spacing w:after="0"/>
      <w:ind w:left="1540" w:hanging="220"/>
    </w:pPr>
  </w:style>
  <w:style w:type="paragraph" w:styleId="Index8">
    <w:name w:val="index 8"/>
    <w:basedOn w:val="Normal"/>
    <w:next w:val="Normal"/>
    <w:autoRedefine/>
    <w:uiPriority w:val="99"/>
    <w:semiHidden/>
    <w:unhideWhenUsed/>
    <w:rsid w:val="00B35C72"/>
    <w:pPr>
      <w:spacing w:after="0"/>
      <w:ind w:left="1760" w:hanging="220"/>
    </w:pPr>
  </w:style>
  <w:style w:type="paragraph" w:styleId="Index9">
    <w:name w:val="index 9"/>
    <w:basedOn w:val="Normal"/>
    <w:next w:val="Normal"/>
    <w:autoRedefine/>
    <w:uiPriority w:val="99"/>
    <w:semiHidden/>
    <w:unhideWhenUsed/>
    <w:rsid w:val="00B35C72"/>
    <w:pPr>
      <w:spacing w:after="0"/>
      <w:ind w:left="1980" w:hanging="220"/>
    </w:pPr>
  </w:style>
  <w:style w:type="paragraph" w:styleId="IndexHeading">
    <w:name w:val="index heading"/>
    <w:basedOn w:val="Normal"/>
    <w:next w:val="Index1"/>
    <w:uiPriority w:val="99"/>
    <w:semiHidden/>
    <w:unhideWhenUsed/>
    <w:rsid w:val="00B35C72"/>
    <w:rPr>
      <w:rFonts w:asciiTheme="majorHAnsi" w:eastAsiaTheme="majorEastAsia" w:hAnsiTheme="majorHAnsi" w:cstheme="majorBidi"/>
      <w:b/>
      <w:bCs/>
    </w:rPr>
  </w:style>
  <w:style w:type="character" w:styleId="IntenseEmphasis">
    <w:name w:val="Intense Emphasis"/>
    <w:basedOn w:val="DefaultParagraphFont"/>
    <w:uiPriority w:val="21"/>
    <w:qFormat/>
    <w:rsid w:val="00B35C72"/>
    <w:rPr>
      <w:b/>
      <w:bCs/>
      <w:i/>
      <w:iCs/>
      <w:color w:val="5B9BD5" w:themeColor="accent1"/>
    </w:rPr>
  </w:style>
  <w:style w:type="paragraph" w:styleId="IntenseQuote">
    <w:name w:val="Intense Quote"/>
    <w:basedOn w:val="Normal"/>
    <w:next w:val="Normal"/>
    <w:link w:val="IntenseQuoteChar"/>
    <w:uiPriority w:val="30"/>
    <w:qFormat/>
    <w:rsid w:val="00B35C72"/>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B35C72"/>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B35C72"/>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B35C72"/>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B35C72"/>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B35C72"/>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B35C72"/>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B35C72"/>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B35C72"/>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B35C72"/>
  </w:style>
  <w:style w:type="paragraph" w:styleId="List">
    <w:name w:val="List"/>
    <w:basedOn w:val="Normal"/>
    <w:uiPriority w:val="99"/>
    <w:semiHidden/>
    <w:unhideWhenUsed/>
    <w:rsid w:val="00B35C72"/>
    <w:pPr>
      <w:ind w:left="283" w:hanging="283"/>
      <w:contextualSpacing/>
    </w:pPr>
  </w:style>
  <w:style w:type="paragraph" w:styleId="List2">
    <w:name w:val="List 2"/>
    <w:basedOn w:val="Normal"/>
    <w:uiPriority w:val="99"/>
    <w:semiHidden/>
    <w:unhideWhenUsed/>
    <w:rsid w:val="00B35C72"/>
    <w:pPr>
      <w:ind w:left="566" w:hanging="283"/>
      <w:contextualSpacing/>
    </w:pPr>
  </w:style>
  <w:style w:type="paragraph" w:styleId="List3">
    <w:name w:val="List 3"/>
    <w:basedOn w:val="Normal"/>
    <w:uiPriority w:val="99"/>
    <w:semiHidden/>
    <w:unhideWhenUsed/>
    <w:rsid w:val="00B35C72"/>
    <w:pPr>
      <w:ind w:left="849" w:hanging="283"/>
      <w:contextualSpacing/>
    </w:pPr>
  </w:style>
  <w:style w:type="paragraph" w:styleId="List4">
    <w:name w:val="List 4"/>
    <w:basedOn w:val="Normal"/>
    <w:uiPriority w:val="99"/>
    <w:semiHidden/>
    <w:unhideWhenUsed/>
    <w:rsid w:val="00B35C72"/>
    <w:pPr>
      <w:ind w:left="1132" w:hanging="283"/>
      <w:contextualSpacing/>
    </w:pPr>
  </w:style>
  <w:style w:type="paragraph" w:styleId="List5">
    <w:name w:val="List 5"/>
    <w:basedOn w:val="Normal"/>
    <w:uiPriority w:val="99"/>
    <w:semiHidden/>
    <w:unhideWhenUsed/>
    <w:rsid w:val="00B35C72"/>
    <w:pPr>
      <w:ind w:left="1415" w:hanging="283"/>
      <w:contextualSpacing/>
    </w:pPr>
  </w:style>
  <w:style w:type="paragraph" w:styleId="ListContinue">
    <w:name w:val="List Continue"/>
    <w:basedOn w:val="Normal"/>
    <w:uiPriority w:val="99"/>
    <w:semiHidden/>
    <w:unhideWhenUsed/>
    <w:rsid w:val="00B35C72"/>
    <w:pPr>
      <w:spacing w:after="120"/>
      <w:ind w:left="283"/>
      <w:contextualSpacing/>
    </w:pPr>
  </w:style>
  <w:style w:type="paragraph" w:styleId="ListContinue2">
    <w:name w:val="List Continue 2"/>
    <w:basedOn w:val="Normal"/>
    <w:uiPriority w:val="99"/>
    <w:semiHidden/>
    <w:unhideWhenUsed/>
    <w:rsid w:val="00B35C72"/>
    <w:pPr>
      <w:spacing w:after="120"/>
      <w:ind w:left="566"/>
      <w:contextualSpacing/>
    </w:pPr>
  </w:style>
  <w:style w:type="paragraph" w:styleId="ListContinue3">
    <w:name w:val="List Continue 3"/>
    <w:basedOn w:val="Normal"/>
    <w:uiPriority w:val="99"/>
    <w:semiHidden/>
    <w:unhideWhenUsed/>
    <w:rsid w:val="00B35C72"/>
    <w:pPr>
      <w:spacing w:after="120"/>
      <w:ind w:left="849"/>
      <w:contextualSpacing/>
    </w:pPr>
  </w:style>
  <w:style w:type="paragraph" w:styleId="ListContinue4">
    <w:name w:val="List Continue 4"/>
    <w:basedOn w:val="Normal"/>
    <w:uiPriority w:val="99"/>
    <w:semiHidden/>
    <w:unhideWhenUsed/>
    <w:rsid w:val="00B35C72"/>
    <w:pPr>
      <w:spacing w:after="120"/>
      <w:ind w:left="1132"/>
      <w:contextualSpacing/>
    </w:pPr>
  </w:style>
  <w:style w:type="paragraph" w:styleId="ListContinue5">
    <w:name w:val="List Continue 5"/>
    <w:basedOn w:val="Normal"/>
    <w:uiPriority w:val="99"/>
    <w:semiHidden/>
    <w:unhideWhenUsed/>
    <w:rsid w:val="00B35C72"/>
    <w:pPr>
      <w:spacing w:after="120"/>
      <w:ind w:left="1415"/>
      <w:contextualSpacing/>
    </w:pPr>
  </w:style>
  <w:style w:type="paragraph" w:styleId="MacroText">
    <w:name w:val="macro"/>
    <w:link w:val="MacroTextChar"/>
    <w:uiPriority w:val="99"/>
    <w:semiHidden/>
    <w:unhideWhenUsed/>
    <w:rsid w:val="00B35C72"/>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B35C72"/>
    <w:rPr>
      <w:rFonts w:ascii="Consolas" w:eastAsia="Calibri" w:hAnsi="Consolas" w:cs="Consolas"/>
      <w:lang w:val="en-AU"/>
    </w:rPr>
  </w:style>
  <w:style w:type="table" w:styleId="MediumGrid1">
    <w:name w:val="Medium Grid 1"/>
    <w:basedOn w:val="TableNormal"/>
    <w:uiPriority w:val="67"/>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B35C7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B35C7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B35C7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B35C72"/>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B35C72"/>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B35C72"/>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B35C72"/>
    <w:rPr>
      <w:sz w:val="24"/>
      <w:szCs w:val="24"/>
    </w:rPr>
  </w:style>
  <w:style w:type="paragraph" w:styleId="NormalIndent">
    <w:name w:val="Normal Indent"/>
    <w:basedOn w:val="Normal"/>
    <w:uiPriority w:val="99"/>
    <w:semiHidden/>
    <w:unhideWhenUsed/>
    <w:rsid w:val="00B35C72"/>
    <w:pPr>
      <w:ind w:left="720"/>
    </w:pPr>
  </w:style>
  <w:style w:type="paragraph" w:styleId="NoteHeading">
    <w:name w:val="Note Heading"/>
    <w:basedOn w:val="Normal"/>
    <w:next w:val="Normal"/>
    <w:link w:val="NoteHeadingChar"/>
    <w:uiPriority w:val="99"/>
    <w:semiHidden/>
    <w:unhideWhenUsed/>
    <w:rsid w:val="00B35C72"/>
    <w:pPr>
      <w:spacing w:after="0"/>
    </w:pPr>
  </w:style>
  <w:style w:type="character" w:customStyle="1" w:styleId="NoteHeadingChar">
    <w:name w:val="Note Heading Char"/>
    <w:basedOn w:val="DefaultParagraphFont"/>
    <w:link w:val="NoteHeading"/>
    <w:uiPriority w:val="99"/>
    <w:semiHidden/>
    <w:rsid w:val="00B35C72"/>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B35C72"/>
    <w:rPr>
      <w:color w:val="808080"/>
    </w:rPr>
  </w:style>
  <w:style w:type="paragraph" w:styleId="Quote">
    <w:name w:val="Quote"/>
    <w:basedOn w:val="Normal"/>
    <w:next w:val="Normal"/>
    <w:link w:val="QuoteChar"/>
    <w:uiPriority w:val="29"/>
    <w:qFormat/>
    <w:rsid w:val="00B35C72"/>
    <w:rPr>
      <w:i/>
      <w:iCs/>
      <w:color w:val="000000" w:themeColor="text1"/>
    </w:rPr>
  </w:style>
  <w:style w:type="character" w:customStyle="1" w:styleId="QuoteChar">
    <w:name w:val="Quote Char"/>
    <w:basedOn w:val="DefaultParagraphFont"/>
    <w:link w:val="Quote"/>
    <w:uiPriority w:val="29"/>
    <w:rsid w:val="00B35C72"/>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B35C72"/>
  </w:style>
  <w:style w:type="character" w:customStyle="1" w:styleId="SalutationChar">
    <w:name w:val="Salutation Char"/>
    <w:basedOn w:val="DefaultParagraphFont"/>
    <w:link w:val="Salutation"/>
    <w:uiPriority w:val="99"/>
    <w:semiHidden/>
    <w:rsid w:val="00B35C72"/>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B35C72"/>
    <w:pPr>
      <w:spacing w:after="0"/>
      <w:ind w:left="4252"/>
    </w:pPr>
  </w:style>
  <w:style w:type="character" w:customStyle="1" w:styleId="SignatureChar">
    <w:name w:val="Signature Char"/>
    <w:basedOn w:val="DefaultParagraphFont"/>
    <w:link w:val="Signature"/>
    <w:uiPriority w:val="99"/>
    <w:semiHidden/>
    <w:rsid w:val="00B35C72"/>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B35C72"/>
    <w:rPr>
      <w:b/>
      <w:bCs/>
    </w:rPr>
  </w:style>
  <w:style w:type="paragraph" w:styleId="Subtitle">
    <w:name w:val="Subtitle"/>
    <w:basedOn w:val="Normal"/>
    <w:next w:val="Normal"/>
    <w:link w:val="SubtitleChar"/>
    <w:uiPriority w:val="11"/>
    <w:qFormat/>
    <w:rsid w:val="00B35C7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B35C72"/>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B35C72"/>
    <w:rPr>
      <w:i/>
      <w:iCs/>
      <w:color w:val="808080" w:themeColor="text1" w:themeTint="7F"/>
    </w:rPr>
  </w:style>
  <w:style w:type="character" w:styleId="SubtleReference">
    <w:name w:val="Subtle Reference"/>
    <w:basedOn w:val="DefaultParagraphFont"/>
    <w:uiPriority w:val="31"/>
    <w:qFormat/>
    <w:rsid w:val="00B35C72"/>
    <w:rPr>
      <w:smallCaps/>
      <w:color w:val="ED7D31" w:themeColor="accent2"/>
      <w:u w:val="single"/>
    </w:rPr>
  </w:style>
  <w:style w:type="table" w:styleId="Table3Deffects1">
    <w:name w:val="Table 3D effects 1"/>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B35C72"/>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B35C72"/>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B35C72"/>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B35C72"/>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B35C72"/>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B35C72"/>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B35C72"/>
    <w:pPr>
      <w:spacing w:after="0"/>
    </w:pPr>
  </w:style>
  <w:style w:type="table" w:styleId="TableProfessional">
    <w:name w:val="Table Professional"/>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B35C72"/>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B35C72"/>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B35C72"/>
    <w:pPr>
      <w:spacing w:after="100"/>
      <w:ind w:left="1320"/>
    </w:pPr>
  </w:style>
  <w:style w:type="paragraph" w:styleId="TOC8">
    <w:name w:val="toc 8"/>
    <w:basedOn w:val="Normal"/>
    <w:next w:val="Normal"/>
    <w:autoRedefine/>
    <w:uiPriority w:val="39"/>
    <w:semiHidden/>
    <w:unhideWhenUsed/>
    <w:rsid w:val="00B35C72"/>
    <w:pPr>
      <w:spacing w:after="100"/>
      <w:ind w:left="1540"/>
    </w:pPr>
  </w:style>
  <w:style w:type="paragraph" w:styleId="TOC9">
    <w:name w:val="toc 9"/>
    <w:basedOn w:val="Normal"/>
    <w:next w:val="Normal"/>
    <w:autoRedefine/>
    <w:uiPriority w:val="39"/>
    <w:semiHidden/>
    <w:unhideWhenUsed/>
    <w:rsid w:val="00B35C72"/>
    <w:pPr>
      <w:spacing w:after="100"/>
      <w:ind w:left="1760"/>
    </w:pPr>
  </w:style>
  <w:style w:type="paragraph" w:styleId="TOCHeading">
    <w:name w:val="TOC Heading"/>
    <w:basedOn w:val="Heading1"/>
    <w:next w:val="Normal"/>
    <w:uiPriority w:val="39"/>
    <w:semiHidden/>
    <w:unhideWhenUsed/>
    <w:qFormat/>
    <w:rsid w:val="00B35C72"/>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B35C72"/>
  </w:style>
  <w:style w:type="character" w:customStyle="1" w:styleId="StintTime">
    <w:name w:val="Stint Time"/>
    <w:basedOn w:val="DefaultParagraphFont"/>
    <w:uiPriority w:val="1"/>
    <w:qFormat/>
    <w:rsid w:val="00B35C72"/>
  </w:style>
  <w:style w:type="character" w:customStyle="1" w:styleId="StintNum">
    <w:name w:val="Stint Num"/>
    <w:basedOn w:val="DefaultParagraphFont"/>
    <w:uiPriority w:val="1"/>
    <w:rsid w:val="00B35C72"/>
  </w:style>
  <w:style w:type="character" w:customStyle="1" w:styleId="algo-summary">
    <w:name w:val="algo-summary"/>
    <w:basedOn w:val="DefaultParagraphFont"/>
    <w:rsid w:val="00B35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10004</Words>
  <Characters>57027</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2</cp:revision>
  <dcterms:created xsi:type="dcterms:W3CDTF">2017-11-05T20:15:00Z</dcterms:created>
  <dcterms:modified xsi:type="dcterms:W3CDTF">2017-11-05T20:23:00Z</dcterms:modified>
</cp:coreProperties>
</file>